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FCA" w:rsidRPr="00D76FCA" w:rsidRDefault="00D76FCA" w:rsidP="00D76FCA">
      <w:pPr>
        <w:pStyle w:val="2-ortabaslk"/>
        <w:shd w:val="clear" w:color="auto" w:fill="FFFFFF"/>
        <w:spacing w:before="0" w:beforeAutospacing="0" w:line="240" w:lineRule="atLeast"/>
        <w:rPr>
          <w:rFonts w:ascii="Arial" w:hAnsi="Arial" w:cs="Arial"/>
          <w:b/>
          <w:color w:val="1C283D"/>
          <w:sz w:val="17"/>
          <w:szCs w:val="17"/>
        </w:rPr>
      </w:pPr>
      <w:r w:rsidRPr="00D76FCA">
        <w:rPr>
          <w:rFonts w:ascii="Arial" w:hAnsi="Arial" w:cs="Arial"/>
          <w:b/>
          <w:color w:val="1C283D"/>
          <w:sz w:val="20"/>
          <w:szCs w:val="20"/>
        </w:rPr>
        <w:t>ÇOĞALTILMIŞ FİKİR VE SANAT ESERLERİNİ DERLEME YÖNETMELİĞİ</w:t>
      </w:r>
    </w:p>
    <w:p w:rsidR="00D76FCA" w:rsidRDefault="00D76FCA" w:rsidP="00D76FCA">
      <w:pPr>
        <w:pStyle w:val="2-ortabaslk"/>
        <w:shd w:val="clear" w:color="auto" w:fill="FFFFFF"/>
        <w:spacing w:before="0" w:beforeAutospacing="0" w:line="240" w:lineRule="atLeast"/>
        <w:rPr>
          <w:rFonts w:ascii="Arial" w:hAnsi="Arial" w:cs="Arial"/>
          <w:color w:val="1C283D"/>
          <w:sz w:val="17"/>
          <w:szCs w:val="17"/>
        </w:rPr>
      </w:pPr>
      <w:r>
        <w:rPr>
          <w:rFonts w:ascii="Arial" w:hAnsi="Arial" w:cs="Arial"/>
          <w:color w:val="1C283D"/>
          <w:sz w:val="20"/>
          <w:szCs w:val="20"/>
        </w:rPr>
        <w:t> </w:t>
      </w:r>
    </w:p>
    <w:p w:rsidR="00D76FCA" w:rsidRPr="00D76FCA" w:rsidRDefault="00D76FCA" w:rsidP="00D76FCA">
      <w:pPr>
        <w:pStyle w:val="2-ortabaslk"/>
        <w:shd w:val="clear" w:color="auto" w:fill="FFFFFF"/>
        <w:spacing w:before="0" w:beforeAutospacing="0" w:line="240" w:lineRule="atLeast"/>
        <w:rPr>
          <w:rFonts w:ascii="Arial" w:hAnsi="Arial" w:cs="Arial"/>
          <w:b/>
          <w:color w:val="1C283D"/>
          <w:sz w:val="17"/>
          <w:szCs w:val="17"/>
        </w:rPr>
      </w:pPr>
      <w:r w:rsidRPr="00D76FCA">
        <w:rPr>
          <w:rFonts w:ascii="Arial" w:hAnsi="Arial" w:cs="Arial"/>
          <w:b/>
          <w:color w:val="1C283D"/>
          <w:sz w:val="20"/>
          <w:szCs w:val="20"/>
        </w:rPr>
        <w:t>BİRİNCİ BÖLÜM</w:t>
      </w:r>
    </w:p>
    <w:p w:rsidR="00D76FCA" w:rsidRPr="00D76FCA" w:rsidRDefault="00D76FCA" w:rsidP="00D76FCA">
      <w:pPr>
        <w:pStyle w:val="2-ortabaslk"/>
        <w:shd w:val="clear" w:color="auto" w:fill="FFFFFF"/>
        <w:spacing w:before="0" w:beforeAutospacing="0" w:line="240" w:lineRule="atLeast"/>
        <w:rPr>
          <w:rFonts w:ascii="Arial" w:hAnsi="Arial" w:cs="Arial"/>
          <w:b/>
          <w:color w:val="1C283D"/>
          <w:sz w:val="17"/>
          <w:szCs w:val="17"/>
        </w:rPr>
      </w:pPr>
      <w:r w:rsidRPr="00D76FCA">
        <w:rPr>
          <w:rFonts w:ascii="Arial" w:hAnsi="Arial" w:cs="Arial"/>
          <w:b/>
          <w:color w:val="1C283D"/>
          <w:sz w:val="20"/>
          <w:szCs w:val="20"/>
        </w:rPr>
        <w:t>Amaç, Kapsam, Dayanak, Tanımlar ve Kısaltmalar</w:t>
      </w:r>
    </w:p>
    <w:p w:rsidR="00D76FCA" w:rsidRDefault="00D76FCA" w:rsidP="00D76FCA">
      <w:pPr>
        <w:pStyle w:val="3-normalyaz"/>
        <w:shd w:val="clear" w:color="auto" w:fill="FFFFFF"/>
        <w:spacing w:before="0" w:beforeAutospacing="0" w:after="0" w:afterAutospacing="0" w:line="240" w:lineRule="atLeast"/>
        <w:ind w:firstLine="566"/>
        <w:rPr>
          <w:rFonts w:ascii="Arial" w:hAnsi="Arial" w:cs="Arial"/>
          <w:color w:val="1C283D"/>
          <w:sz w:val="17"/>
          <w:szCs w:val="17"/>
        </w:rPr>
      </w:pPr>
      <w:r>
        <w:rPr>
          <w:rFonts w:ascii="Arial" w:hAnsi="Arial" w:cs="Arial"/>
          <w:b/>
          <w:bCs/>
          <w:color w:val="1C283D"/>
          <w:sz w:val="20"/>
          <w:szCs w:val="20"/>
        </w:rPr>
        <w:t>Amaç</w:t>
      </w:r>
    </w:p>
    <w:p w:rsidR="00D76FCA" w:rsidRDefault="00D76FCA" w:rsidP="00D76FCA">
      <w:pPr>
        <w:pStyle w:val="3-normalyaz"/>
        <w:shd w:val="clear" w:color="auto" w:fill="FFFFFF"/>
        <w:spacing w:before="0" w:beforeAutospacing="0" w:after="0" w:afterAutospacing="0" w:line="240" w:lineRule="atLeast"/>
        <w:ind w:firstLine="566"/>
        <w:rPr>
          <w:rFonts w:ascii="Arial" w:hAnsi="Arial" w:cs="Arial"/>
          <w:color w:val="1C283D"/>
          <w:sz w:val="20"/>
          <w:szCs w:val="20"/>
        </w:rPr>
      </w:pPr>
      <w:proofErr w:type="gramStart"/>
      <w:r>
        <w:rPr>
          <w:rFonts w:ascii="Arial" w:hAnsi="Arial" w:cs="Arial"/>
          <w:b/>
          <w:bCs/>
          <w:color w:val="1C283D"/>
          <w:sz w:val="20"/>
          <w:szCs w:val="20"/>
        </w:rPr>
        <w:t>MADDE 1 –</w:t>
      </w:r>
      <w:r>
        <w:rPr>
          <w:rStyle w:val="apple-converted-space"/>
          <w:rFonts w:ascii="Arial" w:hAnsi="Arial" w:cs="Arial"/>
          <w:color w:val="1C283D"/>
          <w:sz w:val="20"/>
          <w:szCs w:val="20"/>
        </w:rPr>
        <w:t> </w:t>
      </w:r>
      <w:r>
        <w:rPr>
          <w:rFonts w:ascii="Arial" w:hAnsi="Arial" w:cs="Arial"/>
          <w:color w:val="1C283D"/>
          <w:sz w:val="20"/>
          <w:szCs w:val="20"/>
        </w:rPr>
        <w:t>(1) Bu Yönetmeliğin amacı; ülkemizin kültürel varlığı ile bilgi birikimini oluşturan fikir ve sanat eserlerinin ülkemizde çoğaltılmış ve yayımlanmış nüshaları ile ikili ya da çok taraflı anlaşmalar uyarınca yurt dışında çoğaltılmış ve yayımlanmış fikir ve sanat eserlerinin etkin, sağlıklı ve eksiksiz bir biçimde toplanması, gelecek kuşaklara aktarılması, elverişli ortamlarda saklanması, korunması, düzenlenmesi ve toplumun bilgi ve yararına sunulmasına ilişkin usul ve esasları düzenlemektir.</w:t>
      </w:r>
      <w:proofErr w:type="gramEnd"/>
    </w:p>
    <w:p w:rsidR="00D76FCA" w:rsidRDefault="00D76FCA" w:rsidP="00D76FCA">
      <w:pPr>
        <w:pStyle w:val="3-normalyaz"/>
        <w:shd w:val="clear" w:color="auto" w:fill="FFFFFF"/>
        <w:spacing w:before="0" w:beforeAutospacing="0" w:after="0" w:afterAutospacing="0" w:line="240" w:lineRule="atLeast"/>
        <w:ind w:firstLine="566"/>
        <w:rPr>
          <w:rFonts w:ascii="Arial" w:hAnsi="Arial" w:cs="Arial"/>
          <w:color w:val="1C283D"/>
          <w:sz w:val="17"/>
          <w:szCs w:val="17"/>
        </w:rPr>
      </w:pPr>
    </w:p>
    <w:p w:rsidR="00D76FCA" w:rsidRDefault="00D76FCA" w:rsidP="00D76FCA">
      <w:pPr>
        <w:pStyle w:val="3-normalyaz"/>
        <w:shd w:val="clear" w:color="auto" w:fill="FFFFFF"/>
        <w:spacing w:before="0" w:beforeAutospacing="0" w:after="0" w:afterAutospacing="0" w:line="240" w:lineRule="atLeast"/>
        <w:ind w:firstLine="566"/>
        <w:rPr>
          <w:rFonts w:ascii="Arial" w:hAnsi="Arial" w:cs="Arial"/>
          <w:color w:val="1C283D"/>
          <w:sz w:val="17"/>
          <w:szCs w:val="17"/>
        </w:rPr>
      </w:pPr>
      <w:r>
        <w:rPr>
          <w:rFonts w:ascii="Arial" w:hAnsi="Arial" w:cs="Arial"/>
          <w:b/>
          <w:bCs/>
          <w:color w:val="1C283D"/>
          <w:sz w:val="20"/>
          <w:szCs w:val="20"/>
        </w:rPr>
        <w:t>Kapsam</w:t>
      </w:r>
    </w:p>
    <w:p w:rsidR="00D76FCA" w:rsidRDefault="00D76FCA" w:rsidP="00D76FCA">
      <w:pPr>
        <w:pStyle w:val="3-normalyaz"/>
        <w:shd w:val="clear" w:color="auto" w:fill="FFFFFF"/>
        <w:spacing w:before="0" w:beforeAutospacing="0" w:after="0" w:afterAutospacing="0" w:line="240" w:lineRule="atLeast"/>
        <w:ind w:firstLine="566"/>
        <w:rPr>
          <w:rFonts w:ascii="Arial" w:hAnsi="Arial" w:cs="Arial"/>
          <w:color w:val="1C283D"/>
          <w:sz w:val="20"/>
          <w:szCs w:val="20"/>
        </w:rPr>
      </w:pPr>
      <w:r>
        <w:rPr>
          <w:rFonts w:ascii="Arial" w:hAnsi="Arial" w:cs="Arial"/>
          <w:b/>
          <w:bCs/>
          <w:color w:val="1C283D"/>
          <w:sz w:val="20"/>
          <w:szCs w:val="20"/>
        </w:rPr>
        <w:t>MADDE 2 –</w:t>
      </w:r>
      <w:r>
        <w:rPr>
          <w:rStyle w:val="apple-converted-space"/>
          <w:rFonts w:ascii="Arial" w:hAnsi="Arial" w:cs="Arial"/>
          <w:b/>
          <w:bCs/>
          <w:color w:val="1C283D"/>
          <w:sz w:val="20"/>
          <w:szCs w:val="20"/>
        </w:rPr>
        <w:t> </w:t>
      </w:r>
      <w:r>
        <w:rPr>
          <w:rFonts w:ascii="Arial" w:hAnsi="Arial" w:cs="Arial"/>
          <w:color w:val="1C283D"/>
          <w:sz w:val="20"/>
          <w:szCs w:val="20"/>
        </w:rPr>
        <w:t>(1) Bu Yönetmelik; her çeşit basma, ozalit, teksir, ofset, optik, manyetik, elektronik ve diğer çoğaltma yöntemleri ile satılmak ya da parasız dağıtılmak üzere üretilen çoğaltılmış fikir ve sanat eserlerinin derlenmesi, derleme işlemlerini yürütecek birimleri ve derlemeye ilişkin usul ve esasları kapsar.</w:t>
      </w:r>
    </w:p>
    <w:p w:rsidR="00D76FCA" w:rsidRDefault="00D76FCA" w:rsidP="00D76FCA">
      <w:pPr>
        <w:pStyle w:val="3-normalyaz"/>
        <w:shd w:val="clear" w:color="auto" w:fill="FFFFFF"/>
        <w:spacing w:before="0" w:beforeAutospacing="0" w:after="0" w:afterAutospacing="0" w:line="240" w:lineRule="atLeast"/>
        <w:ind w:firstLine="566"/>
        <w:rPr>
          <w:rFonts w:ascii="Arial" w:hAnsi="Arial" w:cs="Arial"/>
          <w:color w:val="1C283D"/>
          <w:sz w:val="17"/>
          <w:szCs w:val="17"/>
        </w:rPr>
      </w:pPr>
    </w:p>
    <w:p w:rsidR="00D76FCA" w:rsidRDefault="00D76FCA" w:rsidP="00D76FCA">
      <w:pPr>
        <w:pStyle w:val="3-normalyaz"/>
        <w:shd w:val="clear" w:color="auto" w:fill="FFFFFF"/>
        <w:spacing w:before="0" w:beforeAutospacing="0" w:after="0" w:afterAutospacing="0" w:line="240" w:lineRule="atLeast"/>
        <w:ind w:firstLine="566"/>
        <w:rPr>
          <w:rFonts w:ascii="Arial" w:hAnsi="Arial" w:cs="Arial"/>
          <w:color w:val="1C283D"/>
          <w:sz w:val="17"/>
          <w:szCs w:val="17"/>
        </w:rPr>
      </w:pPr>
      <w:r>
        <w:rPr>
          <w:rFonts w:ascii="Arial" w:hAnsi="Arial" w:cs="Arial"/>
          <w:b/>
          <w:bCs/>
          <w:color w:val="1C283D"/>
          <w:sz w:val="20"/>
          <w:szCs w:val="20"/>
        </w:rPr>
        <w:t>Dayanak</w:t>
      </w:r>
    </w:p>
    <w:p w:rsidR="00D76FCA" w:rsidRDefault="00D76FCA" w:rsidP="00D76FCA">
      <w:pPr>
        <w:pStyle w:val="3-normalyaz"/>
        <w:shd w:val="clear" w:color="auto" w:fill="FFFFFF"/>
        <w:spacing w:before="0" w:beforeAutospacing="0" w:after="0" w:afterAutospacing="0" w:line="240" w:lineRule="atLeast"/>
        <w:ind w:firstLine="566"/>
        <w:rPr>
          <w:rFonts w:ascii="Arial" w:hAnsi="Arial" w:cs="Arial"/>
          <w:color w:val="1C283D"/>
          <w:sz w:val="20"/>
          <w:szCs w:val="20"/>
        </w:rPr>
      </w:pPr>
      <w:r>
        <w:rPr>
          <w:rFonts w:ascii="Arial" w:hAnsi="Arial" w:cs="Arial"/>
          <w:b/>
          <w:bCs/>
          <w:color w:val="1C283D"/>
          <w:sz w:val="20"/>
          <w:szCs w:val="20"/>
        </w:rPr>
        <w:t>MADDE 3 –</w:t>
      </w:r>
      <w:r>
        <w:rPr>
          <w:rStyle w:val="apple-converted-space"/>
          <w:rFonts w:ascii="Arial" w:hAnsi="Arial" w:cs="Arial"/>
          <w:color w:val="1C283D"/>
          <w:sz w:val="20"/>
          <w:szCs w:val="20"/>
        </w:rPr>
        <w:t> </w:t>
      </w:r>
      <w:r>
        <w:rPr>
          <w:rFonts w:ascii="Arial" w:hAnsi="Arial" w:cs="Arial"/>
          <w:color w:val="1C283D"/>
          <w:sz w:val="20"/>
          <w:szCs w:val="20"/>
        </w:rPr>
        <w:t xml:space="preserve">(1) Bu Yönetmelik, </w:t>
      </w:r>
      <w:proofErr w:type="gramStart"/>
      <w:r>
        <w:rPr>
          <w:rFonts w:ascii="Arial" w:hAnsi="Arial" w:cs="Arial"/>
          <w:color w:val="1C283D"/>
          <w:sz w:val="20"/>
          <w:szCs w:val="20"/>
        </w:rPr>
        <w:t>29/2/2012</w:t>
      </w:r>
      <w:proofErr w:type="gramEnd"/>
      <w:r>
        <w:rPr>
          <w:rFonts w:ascii="Arial" w:hAnsi="Arial" w:cs="Arial"/>
          <w:color w:val="1C283D"/>
          <w:sz w:val="20"/>
          <w:szCs w:val="20"/>
        </w:rPr>
        <w:t xml:space="preserve"> tarihli ve 6279 sayılı Çoğaltılmış Fikir ve Sanat Eserlerini Derleme Kanununa dayanılarak hazırlanmıştır.</w:t>
      </w:r>
    </w:p>
    <w:p w:rsidR="00D76FCA" w:rsidRDefault="00D76FCA" w:rsidP="00D76FCA">
      <w:pPr>
        <w:pStyle w:val="3-normalyaz"/>
        <w:shd w:val="clear" w:color="auto" w:fill="FFFFFF"/>
        <w:spacing w:before="0" w:beforeAutospacing="0" w:after="0" w:afterAutospacing="0" w:line="240" w:lineRule="atLeast"/>
        <w:ind w:firstLine="566"/>
        <w:rPr>
          <w:rFonts w:ascii="Arial" w:hAnsi="Arial" w:cs="Arial"/>
          <w:color w:val="1C283D"/>
          <w:sz w:val="17"/>
          <w:szCs w:val="17"/>
        </w:rPr>
      </w:pPr>
    </w:p>
    <w:p w:rsidR="00D76FCA" w:rsidRDefault="00D76FCA" w:rsidP="00D76FCA">
      <w:pPr>
        <w:pStyle w:val="3-normalyaz"/>
        <w:shd w:val="clear" w:color="auto" w:fill="FFFFFF"/>
        <w:spacing w:before="0" w:beforeAutospacing="0" w:after="0" w:afterAutospacing="0" w:line="240" w:lineRule="atLeast"/>
        <w:ind w:firstLine="566"/>
        <w:rPr>
          <w:rFonts w:ascii="Arial" w:hAnsi="Arial" w:cs="Arial"/>
          <w:color w:val="1C283D"/>
          <w:sz w:val="17"/>
          <w:szCs w:val="17"/>
        </w:rPr>
      </w:pPr>
      <w:r>
        <w:rPr>
          <w:rFonts w:ascii="Arial" w:hAnsi="Arial" w:cs="Arial"/>
          <w:b/>
          <w:bCs/>
          <w:color w:val="1C283D"/>
          <w:sz w:val="20"/>
          <w:szCs w:val="20"/>
        </w:rPr>
        <w:t>Tanımlar ve kısaltmalar</w:t>
      </w:r>
    </w:p>
    <w:p w:rsidR="00D76FCA" w:rsidRDefault="00D76FCA" w:rsidP="00D76FCA">
      <w:pPr>
        <w:pStyle w:val="3-normalyaz"/>
        <w:shd w:val="clear" w:color="auto" w:fill="FFFFFF"/>
        <w:spacing w:before="0" w:beforeAutospacing="0" w:after="0" w:afterAutospacing="0" w:line="240" w:lineRule="atLeast"/>
        <w:ind w:firstLine="566"/>
        <w:rPr>
          <w:rFonts w:ascii="Arial" w:hAnsi="Arial" w:cs="Arial"/>
          <w:color w:val="1C283D"/>
          <w:sz w:val="17"/>
          <w:szCs w:val="17"/>
        </w:rPr>
      </w:pPr>
      <w:r>
        <w:rPr>
          <w:rFonts w:ascii="Arial" w:hAnsi="Arial" w:cs="Arial"/>
          <w:b/>
          <w:bCs/>
          <w:color w:val="1C283D"/>
          <w:sz w:val="20"/>
          <w:szCs w:val="20"/>
        </w:rPr>
        <w:t>MADDE 4 –</w:t>
      </w:r>
      <w:r>
        <w:rPr>
          <w:rStyle w:val="apple-converted-space"/>
          <w:rFonts w:ascii="Arial" w:hAnsi="Arial" w:cs="Arial"/>
          <w:b/>
          <w:bCs/>
          <w:color w:val="1C283D"/>
          <w:sz w:val="20"/>
          <w:szCs w:val="20"/>
        </w:rPr>
        <w:t> </w:t>
      </w:r>
      <w:r>
        <w:rPr>
          <w:rFonts w:ascii="Arial" w:hAnsi="Arial" w:cs="Arial"/>
          <w:color w:val="1C283D"/>
          <w:sz w:val="20"/>
          <w:szCs w:val="20"/>
        </w:rPr>
        <w:t>(1) Bu Yönetmelikte geçen;</w:t>
      </w:r>
    </w:p>
    <w:p w:rsidR="00D76FCA" w:rsidRDefault="00D76FCA" w:rsidP="00D76FCA">
      <w:pPr>
        <w:pStyle w:val="3-normalyaz"/>
        <w:shd w:val="clear" w:color="auto" w:fill="FFFFFF"/>
        <w:spacing w:before="0" w:beforeAutospacing="0" w:line="240" w:lineRule="atLeast"/>
        <w:ind w:firstLine="566"/>
        <w:rPr>
          <w:rFonts w:ascii="Arial" w:hAnsi="Arial" w:cs="Arial"/>
          <w:color w:val="1C283D"/>
          <w:sz w:val="17"/>
          <w:szCs w:val="17"/>
        </w:rPr>
      </w:pPr>
      <w:r>
        <w:rPr>
          <w:rFonts w:ascii="Arial" w:hAnsi="Arial" w:cs="Arial"/>
          <w:color w:val="1C283D"/>
          <w:sz w:val="20"/>
          <w:szCs w:val="20"/>
        </w:rPr>
        <w:t>a) Alındı belgesi: Derleme mükellefinin derleme nüshasını teslim ettiğini gösterir belgeyi,</w:t>
      </w:r>
    </w:p>
    <w:p w:rsidR="00D76FCA" w:rsidRDefault="00D76FCA" w:rsidP="00D76FCA">
      <w:pPr>
        <w:pStyle w:val="3-normalyaz"/>
        <w:shd w:val="clear" w:color="auto" w:fill="FFFFFF"/>
        <w:spacing w:before="0" w:beforeAutospacing="0" w:line="240" w:lineRule="atLeast"/>
        <w:ind w:firstLine="566"/>
        <w:rPr>
          <w:rFonts w:ascii="Arial" w:hAnsi="Arial" w:cs="Arial"/>
          <w:color w:val="1C283D"/>
          <w:sz w:val="17"/>
          <w:szCs w:val="17"/>
        </w:rPr>
      </w:pPr>
      <w:r>
        <w:rPr>
          <w:rFonts w:ascii="Arial" w:hAnsi="Arial" w:cs="Arial"/>
          <w:color w:val="1C283D"/>
          <w:sz w:val="20"/>
          <w:szCs w:val="20"/>
        </w:rPr>
        <w:t>b) Bakanlık: Kültür ve Turizm Bakanlığı’nı,</w:t>
      </w:r>
    </w:p>
    <w:p w:rsidR="00D76FCA" w:rsidRDefault="00D76FCA" w:rsidP="00D76FCA">
      <w:pPr>
        <w:pStyle w:val="3-normalyaz"/>
        <w:shd w:val="clear" w:color="auto" w:fill="FFFFFF"/>
        <w:spacing w:before="0" w:beforeAutospacing="0" w:line="240" w:lineRule="atLeast"/>
        <w:ind w:firstLine="566"/>
        <w:rPr>
          <w:rFonts w:ascii="Arial" w:hAnsi="Arial" w:cs="Arial"/>
          <w:color w:val="1C283D"/>
          <w:sz w:val="17"/>
          <w:szCs w:val="17"/>
        </w:rPr>
      </w:pPr>
      <w:r>
        <w:rPr>
          <w:rFonts w:ascii="Arial" w:hAnsi="Arial" w:cs="Arial"/>
          <w:color w:val="1C283D"/>
          <w:sz w:val="20"/>
          <w:szCs w:val="20"/>
        </w:rPr>
        <w:t>c) Çevrimdışı elektronik yayın: Her türlü bilgisayar, müzik, video ve benzeri teknolojik cihazlarda yaymak ve/veya umuma iletmek amacıyla ya da sonradan dijital ortamlara aktarılmış ses, görüntü ve veri içeren eserleri,</w:t>
      </w:r>
    </w:p>
    <w:p w:rsidR="00D76FCA" w:rsidRDefault="00D76FCA" w:rsidP="00D76FCA">
      <w:pPr>
        <w:pStyle w:val="3-normalyaz"/>
        <w:shd w:val="clear" w:color="auto" w:fill="FFFFFF"/>
        <w:spacing w:before="0" w:beforeAutospacing="0" w:line="240" w:lineRule="atLeast"/>
        <w:ind w:firstLine="566"/>
        <w:rPr>
          <w:rFonts w:ascii="Arial" w:hAnsi="Arial" w:cs="Arial"/>
          <w:color w:val="1C283D"/>
          <w:sz w:val="17"/>
          <w:szCs w:val="17"/>
        </w:rPr>
      </w:pPr>
      <w:r>
        <w:rPr>
          <w:rFonts w:ascii="Arial" w:hAnsi="Arial" w:cs="Arial"/>
          <w:color w:val="1C283D"/>
          <w:sz w:val="20"/>
          <w:szCs w:val="20"/>
        </w:rPr>
        <w:t>ç) Çevrimiçi elektronik yayın: İnternet veya ağlar üzerinden yaymak ve/veya umuma iletmek amacıyla erişime sunulan yayınları,</w:t>
      </w:r>
    </w:p>
    <w:p w:rsidR="00D76FCA" w:rsidRDefault="00D76FCA" w:rsidP="00D76FCA">
      <w:pPr>
        <w:pStyle w:val="3-normalyaz"/>
        <w:shd w:val="clear" w:color="auto" w:fill="FFFFFF"/>
        <w:spacing w:before="0" w:beforeAutospacing="0" w:line="240" w:lineRule="atLeast"/>
        <w:ind w:firstLine="566"/>
        <w:rPr>
          <w:rFonts w:ascii="Arial" w:hAnsi="Arial" w:cs="Arial"/>
          <w:color w:val="1C283D"/>
          <w:sz w:val="17"/>
          <w:szCs w:val="17"/>
        </w:rPr>
      </w:pPr>
      <w:r>
        <w:rPr>
          <w:rFonts w:ascii="Arial" w:hAnsi="Arial" w:cs="Arial"/>
          <w:color w:val="1C283D"/>
          <w:sz w:val="20"/>
          <w:szCs w:val="20"/>
        </w:rPr>
        <w:t>d) Derleme: Derleme Kanunu kapsamına giren çoğaltılmış fikir ve sanat eserlerinin belirli sayıdaki nüshalarının mükellefler tarafından teslim edilmesini, belirli kütüphanelerde toplanmasını, elverişli ortamlarda saklanmasını, korunmasını, düzenlenmesini, toplumun bilgi ve yararına sunulmasını ve gelecek nesillere aktarılmasını sağlayan faaliyeti,</w:t>
      </w:r>
    </w:p>
    <w:p w:rsidR="00D76FCA" w:rsidRDefault="00D76FCA" w:rsidP="00D76FCA">
      <w:pPr>
        <w:pStyle w:val="3-normalyaz"/>
        <w:shd w:val="clear" w:color="auto" w:fill="FFFFFF"/>
        <w:spacing w:before="0" w:beforeAutospacing="0" w:line="240" w:lineRule="atLeast"/>
        <w:ind w:firstLine="566"/>
        <w:rPr>
          <w:rFonts w:ascii="Arial" w:hAnsi="Arial" w:cs="Arial"/>
          <w:color w:val="1C283D"/>
          <w:sz w:val="17"/>
          <w:szCs w:val="17"/>
        </w:rPr>
      </w:pPr>
      <w:r>
        <w:rPr>
          <w:rFonts w:ascii="Arial" w:hAnsi="Arial" w:cs="Arial"/>
          <w:color w:val="1C283D"/>
          <w:sz w:val="20"/>
          <w:szCs w:val="20"/>
        </w:rPr>
        <w:t>e) Derleme birimi: Derleme mükelleflerince illerde ve ilçelerde derleme nüshalarının teslim edildiği birimi,</w:t>
      </w:r>
    </w:p>
    <w:p w:rsidR="00D76FCA" w:rsidRDefault="00D76FCA" w:rsidP="00D76FCA">
      <w:pPr>
        <w:pStyle w:val="3-normalyaz"/>
        <w:shd w:val="clear" w:color="auto" w:fill="FFFFFF"/>
        <w:spacing w:before="0" w:beforeAutospacing="0" w:line="240" w:lineRule="atLeast"/>
        <w:ind w:firstLine="566"/>
        <w:rPr>
          <w:rFonts w:ascii="Arial" w:hAnsi="Arial" w:cs="Arial"/>
          <w:color w:val="1C283D"/>
          <w:sz w:val="17"/>
          <w:szCs w:val="17"/>
        </w:rPr>
      </w:pPr>
      <w:r>
        <w:rPr>
          <w:rFonts w:ascii="Arial" w:hAnsi="Arial" w:cs="Arial"/>
          <w:color w:val="1C283D"/>
          <w:sz w:val="20"/>
          <w:szCs w:val="20"/>
        </w:rPr>
        <w:t xml:space="preserve">f) Derleme Kanunu: </w:t>
      </w:r>
      <w:proofErr w:type="gramStart"/>
      <w:r>
        <w:rPr>
          <w:rFonts w:ascii="Arial" w:hAnsi="Arial" w:cs="Arial"/>
          <w:color w:val="1C283D"/>
          <w:sz w:val="20"/>
          <w:szCs w:val="20"/>
        </w:rPr>
        <w:t>29/2/2012</w:t>
      </w:r>
      <w:proofErr w:type="gramEnd"/>
      <w:r>
        <w:rPr>
          <w:rFonts w:ascii="Arial" w:hAnsi="Arial" w:cs="Arial"/>
          <w:color w:val="1C283D"/>
          <w:sz w:val="20"/>
          <w:szCs w:val="20"/>
        </w:rPr>
        <w:t xml:space="preserve"> tarihli ve 6279 sayılı Çoğaltılmış Fikir ve Sanat Eserlerini Derleme Kanununu,</w:t>
      </w:r>
    </w:p>
    <w:p w:rsidR="00D76FCA" w:rsidRDefault="00D76FCA" w:rsidP="00D76FCA">
      <w:pPr>
        <w:pStyle w:val="3-normalyaz"/>
        <w:shd w:val="clear" w:color="auto" w:fill="FFFFFF"/>
        <w:spacing w:before="0" w:beforeAutospacing="0" w:line="240" w:lineRule="atLeast"/>
        <w:ind w:firstLine="566"/>
        <w:rPr>
          <w:rFonts w:ascii="Arial" w:hAnsi="Arial" w:cs="Arial"/>
          <w:color w:val="1C283D"/>
          <w:sz w:val="17"/>
          <w:szCs w:val="17"/>
        </w:rPr>
      </w:pPr>
      <w:r>
        <w:rPr>
          <w:rFonts w:ascii="Arial" w:hAnsi="Arial" w:cs="Arial"/>
          <w:color w:val="1C283D"/>
          <w:sz w:val="20"/>
          <w:szCs w:val="20"/>
        </w:rPr>
        <w:t xml:space="preserve">g) </w:t>
      </w:r>
      <w:proofErr w:type="gramStart"/>
      <w:r>
        <w:rPr>
          <w:rFonts w:ascii="Arial" w:hAnsi="Arial" w:cs="Arial"/>
          <w:color w:val="1C283D"/>
          <w:sz w:val="20"/>
          <w:szCs w:val="20"/>
        </w:rPr>
        <w:t>Derleme kütüphanesi</w:t>
      </w:r>
      <w:proofErr w:type="gramEnd"/>
      <w:r>
        <w:rPr>
          <w:rFonts w:ascii="Arial" w:hAnsi="Arial" w:cs="Arial"/>
          <w:color w:val="1C283D"/>
          <w:sz w:val="20"/>
          <w:szCs w:val="20"/>
        </w:rPr>
        <w:t>: Derleme Kanunu uyarınca derlenen çoğaltılmış fikir ve sanat eserlerinin gönderildiği kütüphaneleri,</w:t>
      </w:r>
    </w:p>
    <w:p w:rsidR="00D76FCA" w:rsidRDefault="00D76FCA" w:rsidP="00D76FCA">
      <w:pPr>
        <w:pStyle w:val="3-normalyaz"/>
        <w:shd w:val="clear" w:color="auto" w:fill="FFFFFF"/>
        <w:spacing w:before="0" w:beforeAutospacing="0" w:line="240" w:lineRule="atLeast"/>
        <w:ind w:firstLine="566"/>
        <w:rPr>
          <w:rFonts w:ascii="Arial" w:hAnsi="Arial" w:cs="Arial"/>
          <w:color w:val="1C283D"/>
          <w:sz w:val="17"/>
          <w:szCs w:val="17"/>
        </w:rPr>
      </w:pPr>
      <w:r>
        <w:rPr>
          <w:rFonts w:ascii="Arial" w:hAnsi="Arial" w:cs="Arial"/>
          <w:color w:val="1C283D"/>
          <w:sz w:val="20"/>
          <w:szCs w:val="20"/>
        </w:rPr>
        <w:t>ğ) Derleme Müdürlüğü: Kültür ve Turizm Bakanlığı Kütüphaneler ve Yayımlar Genel Müdürlüğüne bağlı taşra teşkilatı olarak hizmet veren İstanbul ilinde derleme iş ve işlemlerini yürütecek Derleme Müdürlüğünü,</w:t>
      </w:r>
    </w:p>
    <w:p w:rsidR="00D76FCA" w:rsidRDefault="00D76FCA" w:rsidP="00D76FCA">
      <w:pPr>
        <w:pStyle w:val="3-normalyaz"/>
        <w:shd w:val="clear" w:color="auto" w:fill="FFFFFF"/>
        <w:spacing w:before="0" w:beforeAutospacing="0" w:line="240" w:lineRule="atLeast"/>
        <w:ind w:firstLine="566"/>
        <w:rPr>
          <w:rFonts w:ascii="Arial" w:hAnsi="Arial" w:cs="Arial"/>
          <w:color w:val="1C283D"/>
          <w:sz w:val="17"/>
          <w:szCs w:val="17"/>
        </w:rPr>
      </w:pPr>
      <w:r>
        <w:rPr>
          <w:rFonts w:ascii="Arial" w:hAnsi="Arial" w:cs="Arial"/>
          <w:color w:val="1C283D"/>
          <w:sz w:val="20"/>
          <w:szCs w:val="20"/>
        </w:rPr>
        <w:lastRenderedPageBreak/>
        <w:t>h) Derleme mükellefi: Derleme nüshalarını Derleme Müdürlüğüne veya derleme birimlerine vermekle yükümlü gerçek ya da tüzel kişiyi,</w:t>
      </w:r>
    </w:p>
    <w:p w:rsidR="00D76FCA" w:rsidRDefault="00D76FCA" w:rsidP="00D76FCA">
      <w:pPr>
        <w:pStyle w:val="3-normalyaz"/>
        <w:shd w:val="clear" w:color="auto" w:fill="FFFFFF"/>
        <w:spacing w:before="0" w:beforeAutospacing="0" w:line="240" w:lineRule="atLeast"/>
        <w:ind w:firstLine="566"/>
        <w:rPr>
          <w:rFonts w:ascii="Arial" w:hAnsi="Arial" w:cs="Arial"/>
          <w:color w:val="1C283D"/>
          <w:sz w:val="17"/>
          <w:szCs w:val="17"/>
        </w:rPr>
      </w:pPr>
      <w:r>
        <w:rPr>
          <w:rFonts w:ascii="Arial" w:hAnsi="Arial" w:cs="Arial"/>
          <w:color w:val="1C283D"/>
          <w:sz w:val="20"/>
          <w:szCs w:val="20"/>
        </w:rPr>
        <w:t>ı) Derleme nüshası: Derleme Kanunu kapsamına giren yaymak ve/veya umuma iletmek amacıyla çoğaltılmış ve yayımlanmış fikir ve sanat eserlerini,</w:t>
      </w:r>
    </w:p>
    <w:p w:rsidR="00D76FCA" w:rsidRDefault="00D76FCA" w:rsidP="00D76FCA">
      <w:pPr>
        <w:pStyle w:val="3-normalyaz"/>
        <w:shd w:val="clear" w:color="auto" w:fill="FFFFFF"/>
        <w:spacing w:before="0" w:beforeAutospacing="0" w:line="240" w:lineRule="atLeast"/>
        <w:ind w:firstLine="566"/>
        <w:rPr>
          <w:rFonts w:ascii="Arial" w:hAnsi="Arial" w:cs="Arial"/>
          <w:color w:val="1C283D"/>
          <w:sz w:val="17"/>
          <w:szCs w:val="17"/>
        </w:rPr>
      </w:pPr>
      <w:r>
        <w:rPr>
          <w:rFonts w:ascii="Arial" w:hAnsi="Arial" w:cs="Arial"/>
          <w:color w:val="1C283D"/>
          <w:sz w:val="20"/>
          <w:szCs w:val="20"/>
        </w:rPr>
        <w:t>i) Derleme programı: Derleme Kanunu kapsamında derleme işlemlerinin yürütüldüğü kurumsal yazılımı,</w:t>
      </w:r>
    </w:p>
    <w:p w:rsidR="00D76FCA" w:rsidRDefault="00D76FCA" w:rsidP="00D76FCA">
      <w:pPr>
        <w:pStyle w:val="3-normalyaz"/>
        <w:shd w:val="clear" w:color="auto" w:fill="FFFFFF"/>
        <w:spacing w:before="0" w:beforeAutospacing="0" w:line="240" w:lineRule="atLeast"/>
        <w:ind w:firstLine="566"/>
        <w:rPr>
          <w:rFonts w:ascii="Arial" w:hAnsi="Arial" w:cs="Arial"/>
          <w:color w:val="1C283D"/>
          <w:sz w:val="17"/>
          <w:szCs w:val="17"/>
        </w:rPr>
      </w:pPr>
      <w:r>
        <w:rPr>
          <w:rFonts w:ascii="Arial" w:hAnsi="Arial" w:cs="Arial"/>
          <w:color w:val="1C283D"/>
          <w:sz w:val="20"/>
          <w:szCs w:val="20"/>
        </w:rPr>
        <w:t>j) DOI: Dijital nesne tanımlayıcısını,</w:t>
      </w:r>
    </w:p>
    <w:p w:rsidR="00D76FCA" w:rsidRDefault="00D76FCA" w:rsidP="00D76FCA">
      <w:pPr>
        <w:pStyle w:val="3-normalyaz"/>
        <w:shd w:val="clear" w:color="auto" w:fill="FFFFFF"/>
        <w:spacing w:before="0" w:beforeAutospacing="0" w:line="240" w:lineRule="atLeast"/>
        <w:ind w:firstLine="566"/>
        <w:rPr>
          <w:rFonts w:ascii="Arial" w:hAnsi="Arial" w:cs="Arial"/>
          <w:color w:val="1C283D"/>
          <w:sz w:val="17"/>
          <w:szCs w:val="17"/>
        </w:rPr>
      </w:pPr>
      <w:r>
        <w:rPr>
          <w:rFonts w:ascii="Arial" w:hAnsi="Arial" w:cs="Arial"/>
          <w:color w:val="1C283D"/>
          <w:sz w:val="20"/>
          <w:szCs w:val="20"/>
        </w:rPr>
        <w:t>k) Genel Müdürlük: Kütüphaneler ve Yayımlar Genel Müdürlüğünü,</w:t>
      </w:r>
    </w:p>
    <w:p w:rsidR="00D76FCA" w:rsidRDefault="00D76FCA" w:rsidP="00D76FCA">
      <w:pPr>
        <w:pStyle w:val="3-normalyaz"/>
        <w:shd w:val="clear" w:color="auto" w:fill="FFFFFF"/>
        <w:spacing w:before="0" w:beforeAutospacing="0" w:line="240" w:lineRule="atLeast"/>
        <w:ind w:firstLine="566"/>
        <w:rPr>
          <w:rFonts w:ascii="Arial" w:hAnsi="Arial" w:cs="Arial"/>
          <w:color w:val="1C283D"/>
          <w:sz w:val="17"/>
          <w:szCs w:val="17"/>
        </w:rPr>
      </w:pPr>
      <w:r>
        <w:rPr>
          <w:rFonts w:ascii="Arial" w:hAnsi="Arial" w:cs="Arial"/>
          <w:color w:val="1C283D"/>
          <w:sz w:val="20"/>
          <w:szCs w:val="20"/>
        </w:rPr>
        <w:t>l) ISBN: Uluslararası Standart Kitap Numarasını,</w:t>
      </w:r>
    </w:p>
    <w:p w:rsidR="00D76FCA" w:rsidRDefault="00D76FCA" w:rsidP="00D76FCA">
      <w:pPr>
        <w:pStyle w:val="3-normalyaz"/>
        <w:shd w:val="clear" w:color="auto" w:fill="FFFFFF"/>
        <w:spacing w:before="0" w:beforeAutospacing="0" w:line="240" w:lineRule="atLeast"/>
        <w:ind w:firstLine="566"/>
        <w:rPr>
          <w:rFonts w:ascii="Arial" w:hAnsi="Arial" w:cs="Arial"/>
          <w:color w:val="1C283D"/>
          <w:sz w:val="17"/>
          <w:szCs w:val="17"/>
        </w:rPr>
      </w:pPr>
      <w:r>
        <w:rPr>
          <w:rFonts w:ascii="Arial" w:hAnsi="Arial" w:cs="Arial"/>
          <w:color w:val="1C283D"/>
          <w:sz w:val="20"/>
          <w:szCs w:val="20"/>
        </w:rPr>
        <w:t>m) ISSN: Uluslararası Standart Süreli Yayın Numarasını,</w:t>
      </w:r>
    </w:p>
    <w:p w:rsidR="00D76FCA" w:rsidRDefault="00D76FCA" w:rsidP="00D76FCA">
      <w:pPr>
        <w:pStyle w:val="3-normalyaz"/>
        <w:shd w:val="clear" w:color="auto" w:fill="FFFFFF"/>
        <w:spacing w:before="0" w:beforeAutospacing="0" w:line="240" w:lineRule="atLeast"/>
        <w:ind w:firstLine="566"/>
        <w:rPr>
          <w:rFonts w:ascii="Arial" w:hAnsi="Arial" w:cs="Arial"/>
          <w:color w:val="1C283D"/>
          <w:sz w:val="17"/>
          <w:szCs w:val="17"/>
        </w:rPr>
      </w:pPr>
      <w:r>
        <w:rPr>
          <w:rFonts w:ascii="Arial" w:hAnsi="Arial" w:cs="Arial"/>
          <w:color w:val="1C283D"/>
          <w:sz w:val="20"/>
          <w:szCs w:val="20"/>
        </w:rPr>
        <w:t>n) ISMN: Uluslararası Standart Müzik Numarasını,</w:t>
      </w:r>
    </w:p>
    <w:p w:rsidR="00D76FCA" w:rsidRDefault="00D76FCA" w:rsidP="00D76FCA">
      <w:pPr>
        <w:pStyle w:val="3-normalyaz"/>
        <w:shd w:val="clear" w:color="auto" w:fill="FFFFFF"/>
        <w:spacing w:before="0" w:beforeAutospacing="0" w:line="240" w:lineRule="atLeast"/>
        <w:ind w:firstLine="566"/>
        <w:rPr>
          <w:rFonts w:ascii="Arial" w:hAnsi="Arial" w:cs="Arial"/>
          <w:color w:val="1C283D"/>
          <w:sz w:val="17"/>
          <w:szCs w:val="17"/>
        </w:rPr>
      </w:pPr>
      <w:r>
        <w:rPr>
          <w:rFonts w:ascii="Arial" w:hAnsi="Arial" w:cs="Arial"/>
          <w:color w:val="1C283D"/>
          <w:sz w:val="20"/>
          <w:szCs w:val="20"/>
        </w:rPr>
        <w:t>o) ISRC: Uluslararası standart kayıt kodunu,</w:t>
      </w:r>
    </w:p>
    <w:p w:rsidR="00D76FCA" w:rsidRDefault="00D76FCA" w:rsidP="00D76FCA">
      <w:pPr>
        <w:pStyle w:val="3-normalyaz"/>
        <w:shd w:val="clear" w:color="auto" w:fill="FFFFFF"/>
        <w:spacing w:before="0" w:beforeAutospacing="0" w:line="240" w:lineRule="atLeast"/>
        <w:ind w:firstLine="566"/>
        <w:rPr>
          <w:rFonts w:ascii="Arial" w:hAnsi="Arial" w:cs="Arial"/>
          <w:color w:val="1C283D"/>
          <w:sz w:val="17"/>
          <w:szCs w:val="17"/>
        </w:rPr>
      </w:pPr>
      <w:r>
        <w:rPr>
          <w:rFonts w:ascii="Arial" w:hAnsi="Arial" w:cs="Arial"/>
          <w:color w:val="1C283D"/>
          <w:sz w:val="20"/>
          <w:szCs w:val="20"/>
        </w:rPr>
        <w:t>ö) Kullanıcı: Kütüphanelerde verilen hizmet ve olanaklardan yararlananları,</w:t>
      </w:r>
    </w:p>
    <w:p w:rsidR="00D76FCA" w:rsidRDefault="00D76FCA" w:rsidP="00D76FCA">
      <w:pPr>
        <w:pStyle w:val="3-normalyaz"/>
        <w:shd w:val="clear" w:color="auto" w:fill="FFFFFF"/>
        <w:spacing w:before="0" w:beforeAutospacing="0" w:line="240" w:lineRule="atLeast"/>
        <w:ind w:firstLine="566"/>
        <w:rPr>
          <w:rFonts w:ascii="Arial" w:hAnsi="Arial" w:cs="Arial"/>
          <w:color w:val="1C283D"/>
          <w:sz w:val="17"/>
          <w:szCs w:val="17"/>
        </w:rPr>
      </w:pPr>
      <w:proofErr w:type="gramStart"/>
      <w:r>
        <w:rPr>
          <w:rFonts w:ascii="Arial" w:hAnsi="Arial" w:cs="Arial"/>
          <w:color w:val="1C283D"/>
          <w:sz w:val="20"/>
          <w:szCs w:val="20"/>
        </w:rPr>
        <w:t>ifade</w:t>
      </w:r>
      <w:proofErr w:type="gramEnd"/>
      <w:r>
        <w:rPr>
          <w:rFonts w:ascii="Arial" w:hAnsi="Arial" w:cs="Arial"/>
          <w:color w:val="1C283D"/>
          <w:sz w:val="20"/>
          <w:szCs w:val="20"/>
        </w:rPr>
        <w:t xml:space="preserve"> eder.</w:t>
      </w:r>
    </w:p>
    <w:p w:rsidR="00D76FCA" w:rsidRDefault="00D76FCA" w:rsidP="00D76FCA">
      <w:pPr>
        <w:pStyle w:val="2-ortabaslk"/>
        <w:shd w:val="clear" w:color="auto" w:fill="FFFFFF"/>
        <w:spacing w:before="0" w:beforeAutospacing="0" w:line="240" w:lineRule="atLeast"/>
        <w:rPr>
          <w:rFonts w:ascii="Arial" w:hAnsi="Arial" w:cs="Arial"/>
          <w:color w:val="1C283D"/>
          <w:sz w:val="17"/>
          <w:szCs w:val="17"/>
        </w:rPr>
      </w:pPr>
      <w:r>
        <w:rPr>
          <w:rFonts w:ascii="Arial" w:hAnsi="Arial" w:cs="Arial"/>
          <w:color w:val="1C283D"/>
          <w:sz w:val="20"/>
          <w:szCs w:val="20"/>
        </w:rPr>
        <w:t> </w:t>
      </w:r>
    </w:p>
    <w:p w:rsidR="00D76FCA" w:rsidRPr="00D76FCA" w:rsidRDefault="00D76FCA" w:rsidP="00D76FCA">
      <w:pPr>
        <w:pStyle w:val="2-ortabaslk"/>
        <w:shd w:val="clear" w:color="auto" w:fill="FFFFFF"/>
        <w:spacing w:before="0" w:beforeAutospacing="0" w:line="240" w:lineRule="atLeast"/>
        <w:rPr>
          <w:rFonts w:ascii="Arial" w:hAnsi="Arial" w:cs="Arial"/>
          <w:b/>
          <w:color w:val="1C283D"/>
          <w:sz w:val="17"/>
          <w:szCs w:val="17"/>
        </w:rPr>
      </w:pPr>
      <w:r w:rsidRPr="00D76FCA">
        <w:rPr>
          <w:rFonts w:ascii="Arial" w:hAnsi="Arial" w:cs="Arial"/>
          <w:b/>
          <w:color w:val="1C283D"/>
          <w:sz w:val="20"/>
          <w:szCs w:val="20"/>
        </w:rPr>
        <w:t>İKİNCİ BÖLÜM</w:t>
      </w:r>
    </w:p>
    <w:p w:rsidR="00D76FCA" w:rsidRPr="00D76FCA" w:rsidRDefault="00D76FCA" w:rsidP="00D76FCA">
      <w:pPr>
        <w:pStyle w:val="2-ortabaslk"/>
        <w:shd w:val="clear" w:color="auto" w:fill="FFFFFF"/>
        <w:spacing w:before="0" w:beforeAutospacing="0" w:line="240" w:lineRule="atLeast"/>
        <w:rPr>
          <w:rFonts w:ascii="Arial" w:hAnsi="Arial" w:cs="Arial"/>
          <w:b/>
          <w:color w:val="1C283D"/>
          <w:sz w:val="17"/>
          <w:szCs w:val="17"/>
        </w:rPr>
      </w:pPr>
      <w:r w:rsidRPr="00D76FCA">
        <w:rPr>
          <w:rFonts w:ascii="Arial" w:hAnsi="Arial" w:cs="Arial"/>
          <w:b/>
          <w:color w:val="1C283D"/>
          <w:sz w:val="20"/>
          <w:szCs w:val="20"/>
        </w:rPr>
        <w:t>Derleme Müdürlüğü, Derleme Birimleri,</w:t>
      </w:r>
    </w:p>
    <w:p w:rsidR="00D76FCA" w:rsidRPr="00D76FCA" w:rsidRDefault="00D76FCA" w:rsidP="00D76FCA">
      <w:pPr>
        <w:pStyle w:val="2-ortabaslk"/>
        <w:shd w:val="clear" w:color="auto" w:fill="FFFFFF"/>
        <w:spacing w:before="0" w:beforeAutospacing="0" w:line="240" w:lineRule="atLeast"/>
        <w:rPr>
          <w:rFonts w:ascii="Arial" w:hAnsi="Arial" w:cs="Arial"/>
          <w:b/>
          <w:color w:val="1C283D"/>
          <w:sz w:val="17"/>
          <w:szCs w:val="17"/>
        </w:rPr>
      </w:pPr>
      <w:r w:rsidRPr="00D76FCA">
        <w:rPr>
          <w:rFonts w:ascii="Arial" w:hAnsi="Arial" w:cs="Arial"/>
          <w:b/>
          <w:color w:val="1C283D"/>
          <w:sz w:val="20"/>
          <w:szCs w:val="20"/>
        </w:rPr>
        <w:t>Derleme Kütüphaneleri</w:t>
      </w:r>
    </w:p>
    <w:p w:rsidR="00D76FCA" w:rsidRDefault="00D76FCA" w:rsidP="00D76FCA">
      <w:pPr>
        <w:pStyle w:val="3-normalyaz"/>
        <w:shd w:val="clear" w:color="auto" w:fill="FFFFFF"/>
        <w:spacing w:before="0" w:beforeAutospacing="0" w:after="0" w:afterAutospacing="0" w:line="240" w:lineRule="atLeast"/>
        <w:ind w:firstLine="566"/>
        <w:rPr>
          <w:rFonts w:ascii="Arial" w:hAnsi="Arial" w:cs="Arial"/>
          <w:color w:val="1C283D"/>
          <w:sz w:val="17"/>
          <w:szCs w:val="17"/>
        </w:rPr>
      </w:pPr>
      <w:r>
        <w:rPr>
          <w:rFonts w:ascii="Arial" w:hAnsi="Arial" w:cs="Arial"/>
          <w:b/>
          <w:bCs/>
          <w:color w:val="1C283D"/>
          <w:sz w:val="20"/>
          <w:szCs w:val="20"/>
        </w:rPr>
        <w:t>Derleme işlemlerinin eşgüdümü</w:t>
      </w:r>
    </w:p>
    <w:p w:rsidR="00D76FCA" w:rsidRDefault="00D76FCA" w:rsidP="00D76FCA">
      <w:pPr>
        <w:pStyle w:val="3-normalyaz"/>
        <w:shd w:val="clear" w:color="auto" w:fill="FFFFFF"/>
        <w:spacing w:before="0" w:beforeAutospacing="0" w:after="0" w:afterAutospacing="0" w:line="240" w:lineRule="atLeast"/>
        <w:ind w:firstLine="566"/>
        <w:rPr>
          <w:rFonts w:ascii="Arial" w:hAnsi="Arial" w:cs="Arial"/>
          <w:color w:val="1C283D"/>
          <w:sz w:val="20"/>
          <w:szCs w:val="20"/>
        </w:rPr>
      </w:pPr>
      <w:r>
        <w:rPr>
          <w:rFonts w:ascii="Arial" w:hAnsi="Arial" w:cs="Arial"/>
          <w:b/>
          <w:bCs/>
          <w:color w:val="1C283D"/>
          <w:sz w:val="20"/>
          <w:szCs w:val="20"/>
        </w:rPr>
        <w:t>MADDE 5 –</w:t>
      </w:r>
      <w:r>
        <w:rPr>
          <w:rStyle w:val="apple-converted-space"/>
          <w:rFonts w:ascii="Arial" w:hAnsi="Arial" w:cs="Arial"/>
          <w:b/>
          <w:bCs/>
          <w:color w:val="1C283D"/>
          <w:sz w:val="20"/>
          <w:szCs w:val="20"/>
        </w:rPr>
        <w:t> </w:t>
      </w:r>
      <w:r>
        <w:rPr>
          <w:rFonts w:ascii="Arial" w:hAnsi="Arial" w:cs="Arial"/>
          <w:color w:val="1C283D"/>
          <w:sz w:val="20"/>
          <w:szCs w:val="20"/>
        </w:rPr>
        <w:t>(1) Derleme işlemlerini yürüten birimler ile derleme kütüphaneleri arasındaki eşgüdüm, Kütüphaneler ve Yayımlar Genel Müdürlüğünün derleme ile ilgili şube müdürlüğü tarafından sağlanır.</w:t>
      </w:r>
    </w:p>
    <w:p w:rsidR="00D76FCA" w:rsidRDefault="00D76FCA" w:rsidP="00D76FCA">
      <w:pPr>
        <w:pStyle w:val="3-normalyaz"/>
        <w:shd w:val="clear" w:color="auto" w:fill="FFFFFF"/>
        <w:spacing w:before="0" w:beforeAutospacing="0" w:after="0" w:afterAutospacing="0" w:line="240" w:lineRule="atLeast"/>
        <w:ind w:firstLine="566"/>
        <w:rPr>
          <w:rFonts w:ascii="Arial" w:hAnsi="Arial" w:cs="Arial"/>
          <w:color w:val="1C283D"/>
          <w:sz w:val="17"/>
          <w:szCs w:val="17"/>
        </w:rPr>
      </w:pPr>
    </w:p>
    <w:p w:rsidR="00D76FCA" w:rsidRDefault="00D76FCA" w:rsidP="00D76FCA">
      <w:pPr>
        <w:pStyle w:val="3-normalyaz"/>
        <w:shd w:val="clear" w:color="auto" w:fill="FFFFFF"/>
        <w:spacing w:before="0" w:beforeAutospacing="0" w:after="0" w:afterAutospacing="0" w:line="240" w:lineRule="atLeast"/>
        <w:ind w:firstLine="566"/>
        <w:rPr>
          <w:rFonts w:ascii="Arial" w:hAnsi="Arial" w:cs="Arial"/>
          <w:color w:val="1C283D"/>
          <w:sz w:val="17"/>
          <w:szCs w:val="17"/>
        </w:rPr>
      </w:pPr>
      <w:r>
        <w:rPr>
          <w:rFonts w:ascii="Arial" w:hAnsi="Arial" w:cs="Arial"/>
          <w:b/>
          <w:bCs/>
          <w:color w:val="1C283D"/>
          <w:sz w:val="20"/>
          <w:szCs w:val="20"/>
        </w:rPr>
        <w:t>Derleme müdürlüğünün görevleri</w:t>
      </w:r>
    </w:p>
    <w:p w:rsidR="00D76FCA" w:rsidRDefault="00D76FCA" w:rsidP="00D76FCA">
      <w:pPr>
        <w:pStyle w:val="3-normalyaz"/>
        <w:shd w:val="clear" w:color="auto" w:fill="FFFFFF"/>
        <w:spacing w:before="0" w:beforeAutospacing="0" w:after="0" w:afterAutospacing="0" w:line="240" w:lineRule="atLeast"/>
        <w:ind w:firstLine="566"/>
        <w:rPr>
          <w:rFonts w:ascii="Arial" w:hAnsi="Arial" w:cs="Arial"/>
          <w:color w:val="1C283D"/>
          <w:sz w:val="17"/>
          <w:szCs w:val="17"/>
        </w:rPr>
      </w:pPr>
      <w:r>
        <w:rPr>
          <w:rFonts w:ascii="Arial" w:hAnsi="Arial" w:cs="Arial"/>
          <w:b/>
          <w:bCs/>
          <w:color w:val="1C283D"/>
          <w:sz w:val="20"/>
          <w:szCs w:val="20"/>
        </w:rPr>
        <w:t>MADDE 6 –</w:t>
      </w:r>
      <w:r>
        <w:rPr>
          <w:rStyle w:val="apple-converted-space"/>
          <w:rFonts w:ascii="Arial" w:hAnsi="Arial" w:cs="Arial"/>
          <w:color w:val="1C283D"/>
          <w:sz w:val="20"/>
          <w:szCs w:val="20"/>
        </w:rPr>
        <w:t> </w:t>
      </w:r>
      <w:r>
        <w:rPr>
          <w:rFonts w:ascii="Arial" w:hAnsi="Arial" w:cs="Arial"/>
          <w:color w:val="1C283D"/>
          <w:sz w:val="20"/>
          <w:szCs w:val="20"/>
        </w:rPr>
        <w:t>(1) Derleme Müdürlüğünün görevleri şunlardır:</w:t>
      </w:r>
    </w:p>
    <w:p w:rsidR="00D76FCA" w:rsidRDefault="00D76FCA" w:rsidP="00D76FCA">
      <w:pPr>
        <w:pStyle w:val="3-normalyaz"/>
        <w:shd w:val="clear" w:color="auto" w:fill="FFFFFF"/>
        <w:spacing w:before="0" w:beforeAutospacing="0" w:line="240" w:lineRule="atLeast"/>
        <w:ind w:firstLine="566"/>
        <w:rPr>
          <w:rFonts w:ascii="Arial" w:hAnsi="Arial" w:cs="Arial"/>
          <w:color w:val="1C283D"/>
          <w:sz w:val="17"/>
          <w:szCs w:val="17"/>
        </w:rPr>
      </w:pPr>
      <w:r>
        <w:rPr>
          <w:rFonts w:ascii="Arial" w:hAnsi="Arial" w:cs="Arial"/>
          <w:color w:val="1C283D"/>
          <w:sz w:val="20"/>
          <w:szCs w:val="20"/>
        </w:rPr>
        <w:t>a) İstanbul il sınırları içerisinde Derleme Kanunu kapsamına giren her türlü fikir ve sanat eserini derleme mükellefinden eksiksiz teslim alıp derlemek.</w:t>
      </w:r>
    </w:p>
    <w:p w:rsidR="00D76FCA" w:rsidRDefault="00D76FCA" w:rsidP="00D76FCA">
      <w:pPr>
        <w:pStyle w:val="3-normalyaz"/>
        <w:shd w:val="clear" w:color="auto" w:fill="FFFFFF"/>
        <w:spacing w:before="0" w:beforeAutospacing="0" w:line="240" w:lineRule="atLeast"/>
        <w:ind w:firstLine="566"/>
        <w:rPr>
          <w:rFonts w:ascii="Arial" w:hAnsi="Arial" w:cs="Arial"/>
          <w:color w:val="1C283D"/>
          <w:sz w:val="17"/>
          <w:szCs w:val="17"/>
        </w:rPr>
      </w:pPr>
      <w:r>
        <w:rPr>
          <w:rFonts w:ascii="Arial" w:hAnsi="Arial" w:cs="Arial"/>
          <w:color w:val="1C283D"/>
          <w:sz w:val="20"/>
          <w:szCs w:val="20"/>
        </w:rPr>
        <w:t>b) Derleme mükellefleri kayıtlarının ilgili yayın standartları veri tabanında tutulmasını sağlamak.</w:t>
      </w:r>
    </w:p>
    <w:p w:rsidR="00D76FCA" w:rsidRDefault="00D76FCA" w:rsidP="00D76FCA">
      <w:pPr>
        <w:pStyle w:val="3-normalyaz"/>
        <w:shd w:val="clear" w:color="auto" w:fill="FFFFFF"/>
        <w:spacing w:before="0" w:beforeAutospacing="0" w:line="240" w:lineRule="atLeast"/>
        <w:ind w:firstLine="566"/>
        <w:rPr>
          <w:rFonts w:ascii="Arial" w:hAnsi="Arial" w:cs="Arial"/>
          <w:color w:val="1C283D"/>
          <w:sz w:val="17"/>
          <w:szCs w:val="17"/>
        </w:rPr>
      </w:pPr>
      <w:r>
        <w:rPr>
          <w:rFonts w:ascii="Arial" w:hAnsi="Arial" w:cs="Arial"/>
          <w:color w:val="1C283D"/>
          <w:sz w:val="20"/>
          <w:szCs w:val="20"/>
        </w:rPr>
        <w:t>c) Derleme programı üzerinde derlenmesi gereken materyalin takibini yapmak.</w:t>
      </w:r>
    </w:p>
    <w:p w:rsidR="00D76FCA" w:rsidRDefault="00D76FCA" w:rsidP="00D76FCA">
      <w:pPr>
        <w:pStyle w:val="3-normalyaz"/>
        <w:shd w:val="clear" w:color="auto" w:fill="FFFFFF"/>
        <w:spacing w:before="0" w:beforeAutospacing="0" w:line="240" w:lineRule="atLeast"/>
        <w:ind w:firstLine="566"/>
        <w:rPr>
          <w:rFonts w:ascii="Arial" w:hAnsi="Arial" w:cs="Arial"/>
          <w:color w:val="1C283D"/>
          <w:sz w:val="17"/>
          <w:szCs w:val="17"/>
        </w:rPr>
      </w:pPr>
      <w:r>
        <w:rPr>
          <w:rFonts w:ascii="Arial" w:hAnsi="Arial" w:cs="Arial"/>
          <w:color w:val="1C283D"/>
          <w:sz w:val="20"/>
          <w:szCs w:val="20"/>
        </w:rPr>
        <w:t xml:space="preserve">ç) Derleme mükelleflerine materyalini zamanında teslim etmeleri için gerekli bilgilendirmelerde; derleme yükümlülüğünü yerine getirmeyen derleme mükellefleri hakkında </w:t>
      </w:r>
      <w:proofErr w:type="gramStart"/>
      <w:r>
        <w:rPr>
          <w:rFonts w:ascii="Arial" w:hAnsi="Arial" w:cs="Arial"/>
          <w:color w:val="1C283D"/>
          <w:sz w:val="20"/>
          <w:szCs w:val="20"/>
        </w:rPr>
        <w:t>30/3/2005</w:t>
      </w:r>
      <w:proofErr w:type="gramEnd"/>
      <w:r>
        <w:rPr>
          <w:rFonts w:ascii="Arial" w:hAnsi="Arial" w:cs="Arial"/>
          <w:color w:val="1C283D"/>
          <w:sz w:val="20"/>
          <w:szCs w:val="20"/>
        </w:rPr>
        <w:t xml:space="preserve"> tarihli ve 5326 sayılı Kabahatler Kanunu, Derleme Kanunu ve ilgili diğer mevzuat hükümleri doğrultusunda gerekli işlemlerin yapılması için ilgili makamlara bildirimde bulunmak.</w:t>
      </w:r>
    </w:p>
    <w:p w:rsidR="00D76FCA" w:rsidRDefault="00D76FCA" w:rsidP="00D76FCA">
      <w:pPr>
        <w:pStyle w:val="3-normalyaz"/>
        <w:shd w:val="clear" w:color="auto" w:fill="FFFFFF"/>
        <w:spacing w:before="0" w:beforeAutospacing="0" w:line="240" w:lineRule="atLeast"/>
        <w:ind w:firstLine="566"/>
        <w:rPr>
          <w:rFonts w:ascii="Arial" w:hAnsi="Arial" w:cs="Arial"/>
          <w:color w:val="1C283D"/>
          <w:sz w:val="17"/>
          <w:szCs w:val="17"/>
        </w:rPr>
      </w:pPr>
      <w:r>
        <w:rPr>
          <w:rFonts w:ascii="Arial" w:hAnsi="Arial" w:cs="Arial"/>
          <w:color w:val="1C283D"/>
          <w:sz w:val="20"/>
          <w:szCs w:val="20"/>
        </w:rPr>
        <w:t>d) Teslim alınan derleme nüshalarının yıpranmamış ve bozulmamış olmasını, eksik ve hatalı basım olmamasını sağlamak.</w:t>
      </w:r>
    </w:p>
    <w:p w:rsidR="00D76FCA" w:rsidRDefault="00D76FCA" w:rsidP="00D76FCA">
      <w:pPr>
        <w:pStyle w:val="3-normalyaz"/>
        <w:shd w:val="clear" w:color="auto" w:fill="FFFFFF"/>
        <w:spacing w:before="0" w:beforeAutospacing="0" w:line="240" w:lineRule="atLeast"/>
        <w:ind w:firstLine="566"/>
        <w:rPr>
          <w:rFonts w:ascii="Arial" w:hAnsi="Arial" w:cs="Arial"/>
          <w:color w:val="1C283D"/>
          <w:sz w:val="17"/>
          <w:szCs w:val="17"/>
        </w:rPr>
      </w:pPr>
      <w:r>
        <w:rPr>
          <w:rFonts w:ascii="Arial" w:hAnsi="Arial" w:cs="Arial"/>
          <w:color w:val="1C283D"/>
          <w:sz w:val="20"/>
          <w:szCs w:val="20"/>
        </w:rPr>
        <w:lastRenderedPageBreak/>
        <w:t>e) Derlediği fikir ve sanat eserlerini derleme programına kaydederek, derleme numarası vermek.</w:t>
      </w:r>
    </w:p>
    <w:p w:rsidR="00D76FCA" w:rsidRDefault="00D76FCA" w:rsidP="00D76FCA">
      <w:pPr>
        <w:pStyle w:val="3-normalyaz"/>
        <w:shd w:val="clear" w:color="auto" w:fill="FFFFFF"/>
        <w:spacing w:before="0" w:beforeAutospacing="0" w:line="240" w:lineRule="atLeast"/>
        <w:ind w:firstLine="566"/>
        <w:rPr>
          <w:rFonts w:ascii="Arial" w:hAnsi="Arial" w:cs="Arial"/>
          <w:color w:val="1C283D"/>
          <w:sz w:val="17"/>
          <w:szCs w:val="17"/>
        </w:rPr>
      </w:pPr>
      <w:r>
        <w:rPr>
          <w:rFonts w:ascii="Arial" w:hAnsi="Arial" w:cs="Arial"/>
          <w:color w:val="1C283D"/>
          <w:sz w:val="20"/>
          <w:szCs w:val="20"/>
        </w:rPr>
        <w:t>f) Derleme mükelleflerine alındı belgesi vermek.</w:t>
      </w:r>
    </w:p>
    <w:p w:rsidR="00D76FCA" w:rsidRDefault="00D76FCA" w:rsidP="00D76FCA">
      <w:pPr>
        <w:pStyle w:val="3-normalyaz"/>
        <w:shd w:val="clear" w:color="auto" w:fill="FFFFFF"/>
        <w:spacing w:before="0" w:beforeAutospacing="0" w:line="240" w:lineRule="atLeast"/>
        <w:ind w:firstLine="566"/>
        <w:rPr>
          <w:rFonts w:ascii="Arial" w:hAnsi="Arial" w:cs="Arial"/>
          <w:color w:val="1C283D"/>
          <w:sz w:val="17"/>
          <w:szCs w:val="17"/>
        </w:rPr>
      </w:pPr>
      <w:r>
        <w:rPr>
          <w:rFonts w:ascii="Arial" w:hAnsi="Arial" w:cs="Arial"/>
          <w:color w:val="1C283D"/>
          <w:sz w:val="20"/>
          <w:szCs w:val="20"/>
        </w:rPr>
        <w:t>g) İşlemleri tamamlanan derleme nüshalarını 75 gün içerisinde derleme kütüphanelerine göndermek.</w:t>
      </w:r>
    </w:p>
    <w:p w:rsidR="00D76FCA" w:rsidRDefault="00D76FCA" w:rsidP="00D76FCA">
      <w:pPr>
        <w:pStyle w:val="3-normalyaz"/>
        <w:shd w:val="clear" w:color="auto" w:fill="FFFFFF"/>
        <w:spacing w:before="0" w:beforeAutospacing="0" w:after="0" w:afterAutospacing="0" w:line="240" w:lineRule="atLeast"/>
        <w:ind w:firstLine="566"/>
        <w:rPr>
          <w:rFonts w:ascii="Arial" w:hAnsi="Arial" w:cs="Arial"/>
          <w:color w:val="1C283D"/>
          <w:sz w:val="17"/>
          <w:szCs w:val="17"/>
        </w:rPr>
      </w:pPr>
      <w:r>
        <w:rPr>
          <w:rFonts w:ascii="Arial" w:hAnsi="Arial" w:cs="Arial"/>
          <w:b/>
          <w:bCs/>
          <w:color w:val="1C283D"/>
          <w:sz w:val="20"/>
          <w:szCs w:val="20"/>
        </w:rPr>
        <w:t>Derleme birimi ve görevleri</w:t>
      </w:r>
    </w:p>
    <w:p w:rsidR="00D76FCA" w:rsidRDefault="00D76FCA" w:rsidP="00D76FCA">
      <w:pPr>
        <w:pStyle w:val="3-normalyaz"/>
        <w:shd w:val="clear" w:color="auto" w:fill="FFFFFF"/>
        <w:spacing w:before="0" w:beforeAutospacing="0" w:after="0" w:afterAutospacing="0" w:line="240" w:lineRule="atLeast"/>
        <w:ind w:firstLine="566"/>
        <w:rPr>
          <w:rFonts w:ascii="Arial" w:hAnsi="Arial" w:cs="Arial"/>
          <w:color w:val="1C283D"/>
          <w:sz w:val="17"/>
          <w:szCs w:val="17"/>
        </w:rPr>
      </w:pPr>
      <w:r>
        <w:rPr>
          <w:rFonts w:ascii="Arial" w:hAnsi="Arial" w:cs="Arial"/>
          <w:b/>
          <w:bCs/>
          <w:color w:val="1C283D"/>
          <w:sz w:val="20"/>
          <w:szCs w:val="20"/>
        </w:rPr>
        <w:t>MADDE 7 –</w:t>
      </w:r>
      <w:r>
        <w:rPr>
          <w:rStyle w:val="apple-converted-space"/>
          <w:rFonts w:ascii="Arial" w:hAnsi="Arial" w:cs="Arial"/>
          <w:b/>
          <w:bCs/>
          <w:color w:val="1C283D"/>
          <w:sz w:val="20"/>
          <w:szCs w:val="20"/>
        </w:rPr>
        <w:t> </w:t>
      </w:r>
      <w:r>
        <w:rPr>
          <w:rFonts w:ascii="Arial" w:hAnsi="Arial" w:cs="Arial"/>
          <w:color w:val="1C283D"/>
          <w:sz w:val="20"/>
          <w:szCs w:val="20"/>
        </w:rPr>
        <w:t>(1) Derleme birimleri Bakanlığa ya da yerel yönetimlere bağlı il halk ve ilçe halk kütüphaneleridir. Kütüphanesi bulunmayan ilçelerde derleme işlemlerini Kaymakamlıkça belirlenen birimler yürütür. İlçe halk kütüphaneleri teslim aldıkları yayınları il halk kütüphanelerine gönderir.</w:t>
      </w:r>
    </w:p>
    <w:p w:rsidR="00D76FCA" w:rsidRDefault="00D76FCA" w:rsidP="00D76FCA">
      <w:pPr>
        <w:pStyle w:val="3-normalyaz"/>
        <w:shd w:val="clear" w:color="auto" w:fill="FFFFFF"/>
        <w:spacing w:before="0" w:beforeAutospacing="0" w:line="240" w:lineRule="atLeast"/>
        <w:ind w:firstLine="566"/>
        <w:rPr>
          <w:rFonts w:ascii="Arial" w:hAnsi="Arial" w:cs="Arial"/>
          <w:color w:val="1C283D"/>
          <w:sz w:val="17"/>
          <w:szCs w:val="17"/>
        </w:rPr>
      </w:pPr>
      <w:r>
        <w:rPr>
          <w:rFonts w:ascii="Arial" w:hAnsi="Arial" w:cs="Arial"/>
          <w:color w:val="1C283D"/>
          <w:sz w:val="20"/>
          <w:szCs w:val="20"/>
        </w:rPr>
        <w:t>(2) Derleme Birimlerinin görevleri şunlardır:</w:t>
      </w:r>
    </w:p>
    <w:p w:rsidR="00D76FCA" w:rsidRDefault="00D76FCA" w:rsidP="00D76FCA">
      <w:pPr>
        <w:pStyle w:val="3-normalyaz"/>
        <w:shd w:val="clear" w:color="auto" w:fill="FFFFFF"/>
        <w:spacing w:before="0" w:beforeAutospacing="0" w:line="240" w:lineRule="atLeast"/>
        <w:ind w:firstLine="566"/>
        <w:rPr>
          <w:rFonts w:ascii="Arial" w:hAnsi="Arial" w:cs="Arial"/>
          <w:color w:val="1C283D"/>
          <w:sz w:val="17"/>
          <w:szCs w:val="17"/>
        </w:rPr>
      </w:pPr>
      <w:r>
        <w:rPr>
          <w:rFonts w:ascii="Arial" w:hAnsi="Arial" w:cs="Arial"/>
          <w:color w:val="1C283D"/>
          <w:sz w:val="20"/>
          <w:szCs w:val="20"/>
        </w:rPr>
        <w:t>a) Görev yaptıkları il ve ilçe sınırları içerisinde Derleme Kanunu kapsamına giren her türlü fikir ve sanat eserini derleme mükellefinden eksiksiz teslim alıp derlemek, teslim alınan derleme nüshalarının yıpranmamış ve bozulmamış olmasını, eksik ve hatalı basım olmamasını sağlamak.</w:t>
      </w:r>
    </w:p>
    <w:p w:rsidR="00D76FCA" w:rsidRDefault="00D76FCA" w:rsidP="00D76FCA">
      <w:pPr>
        <w:pStyle w:val="3-normalyaz"/>
        <w:shd w:val="clear" w:color="auto" w:fill="FFFFFF"/>
        <w:spacing w:before="0" w:beforeAutospacing="0" w:line="240" w:lineRule="atLeast"/>
        <w:ind w:firstLine="566"/>
        <w:rPr>
          <w:rFonts w:ascii="Arial" w:hAnsi="Arial" w:cs="Arial"/>
          <w:color w:val="1C283D"/>
          <w:sz w:val="17"/>
          <w:szCs w:val="17"/>
        </w:rPr>
      </w:pPr>
      <w:r>
        <w:rPr>
          <w:rFonts w:ascii="Arial" w:hAnsi="Arial" w:cs="Arial"/>
          <w:color w:val="1C283D"/>
          <w:sz w:val="20"/>
          <w:szCs w:val="20"/>
        </w:rPr>
        <w:t>b) Derleme programı üzerinde derlenmesi gereken materyalin takibini yapmak.</w:t>
      </w:r>
    </w:p>
    <w:p w:rsidR="00D76FCA" w:rsidRDefault="00D76FCA" w:rsidP="00D76FCA">
      <w:pPr>
        <w:pStyle w:val="3-normalyaz"/>
        <w:shd w:val="clear" w:color="auto" w:fill="FFFFFF"/>
        <w:spacing w:before="0" w:beforeAutospacing="0" w:line="240" w:lineRule="atLeast"/>
        <w:ind w:firstLine="566"/>
        <w:rPr>
          <w:rFonts w:ascii="Arial" w:hAnsi="Arial" w:cs="Arial"/>
          <w:color w:val="1C283D"/>
          <w:sz w:val="17"/>
          <w:szCs w:val="17"/>
        </w:rPr>
      </w:pPr>
      <w:r>
        <w:rPr>
          <w:rFonts w:ascii="Arial" w:hAnsi="Arial" w:cs="Arial"/>
          <w:color w:val="1C283D"/>
          <w:sz w:val="20"/>
          <w:szCs w:val="20"/>
        </w:rPr>
        <w:t xml:space="preserve">c) Derleme mükelleflerine materyali zamanında teslim etmeleri için gerekli bilgilendirmelerde; derleme yükümlülüğünü yerine getirmeyen derleme mükellefleri hakkında </w:t>
      </w:r>
      <w:proofErr w:type="gramStart"/>
      <w:r>
        <w:rPr>
          <w:rFonts w:ascii="Arial" w:hAnsi="Arial" w:cs="Arial"/>
          <w:color w:val="1C283D"/>
          <w:sz w:val="20"/>
          <w:szCs w:val="20"/>
        </w:rPr>
        <w:t>30/3/2005</w:t>
      </w:r>
      <w:proofErr w:type="gramEnd"/>
      <w:r>
        <w:rPr>
          <w:rFonts w:ascii="Arial" w:hAnsi="Arial" w:cs="Arial"/>
          <w:color w:val="1C283D"/>
          <w:sz w:val="20"/>
          <w:szCs w:val="20"/>
        </w:rPr>
        <w:t xml:space="preserve"> tarihli ve 5326 sayılı Kabahatler Kanunu, Derleme Kanunu ve ilgili diğer mevzuat hükümleri doğrultusunda gerekli işlemlerin yapılması için ilgili makamlara bildirimde bulunmak.</w:t>
      </w:r>
    </w:p>
    <w:p w:rsidR="00D76FCA" w:rsidRDefault="00D76FCA" w:rsidP="00D76FCA">
      <w:pPr>
        <w:pStyle w:val="3-normalyaz"/>
        <w:shd w:val="clear" w:color="auto" w:fill="FFFFFF"/>
        <w:spacing w:before="0" w:beforeAutospacing="0" w:line="240" w:lineRule="atLeast"/>
        <w:ind w:firstLine="566"/>
        <w:rPr>
          <w:rFonts w:ascii="Arial" w:hAnsi="Arial" w:cs="Arial"/>
          <w:color w:val="1C283D"/>
          <w:sz w:val="17"/>
          <w:szCs w:val="17"/>
        </w:rPr>
      </w:pPr>
      <w:r>
        <w:rPr>
          <w:rFonts w:ascii="Arial" w:hAnsi="Arial" w:cs="Arial"/>
          <w:color w:val="1C283D"/>
          <w:sz w:val="20"/>
          <w:szCs w:val="20"/>
        </w:rPr>
        <w:t>ç) Derleme nüshalarının türlerine göre ayrımı yapıldıktan sonra, derleme programı üzerine kaydedilerek ilgili derleme kütüphanelerine teslim edilmesini sağlamak.</w:t>
      </w:r>
    </w:p>
    <w:p w:rsidR="00D76FCA" w:rsidRDefault="00D76FCA" w:rsidP="00D76FCA">
      <w:pPr>
        <w:pStyle w:val="3-normalyaz"/>
        <w:shd w:val="clear" w:color="auto" w:fill="FFFFFF"/>
        <w:spacing w:before="0" w:beforeAutospacing="0" w:line="240" w:lineRule="atLeast"/>
        <w:ind w:firstLine="566"/>
        <w:rPr>
          <w:rFonts w:ascii="Arial" w:hAnsi="Arial" w:cs="Arial"/>
          <w:color w:val="1C283D"/>
          <w:sz w:val="17"/>
          <w:szCs w:val="17"/>
        </w:rPr>
      </w:pPr>
      <w:r>
        <w:rPr>
          <w:rFonts w:ascii="Arial" w:hAnsi="Arial" w:cs="Arial"/>
          <w:color w:val="1C283D"/>
          <w:sz w:val="20"/>
          <w:szCs w:val="20"/>
        </w:rPr>
        <w:t>d) Derleme nüshalarını türlerine ayırmak suretiyle fiziksel özellikleri de dikkate alınarak sevkiyata hazır hale getirmek ve en geç 90 gün içerisinde derleme kütüphanelerine göndermek.</w:t>
      </w:r>
    </w:p>
    <w:p w:rsidR="00D76FCA" w:rsidRDefault="00D76FCA" w:rsidP="00D76FCA">
      <w:pPr>
        <w:pStyle w:val="3-normalyaz"/>
        <w:shd w:val="clear" w:color="auto" w:fill="FFFFFF"/>
        <w:spacing w:before="0" w:beforeAutospacing="0" w:line="240" w:lineRule="atLeast"/>
        <w:ind w:firstLine="566"/>
        <w:rPr>
          <w:rFonts w:ascii="Arial" w:hAnsi="Arial" w:cs="Arial"/>
          <w:color w:val="1C283D"/>
          <w:sz w:val="17"/>
          <w:szCs w:val="17"/>
        </w:rPr>
      </w:pPr>
      <w:r>
        <w:rPr>
          <w:rFonts w:ascii="Arial" w:hAnsi="Arial" w:cs="Arial"/>
          <w:color w:val="1C283D"/>
          <w:sz w:val="20"/>
          <w:szCs w:val="20"/>
        </w:rPr>
        <w:t>e) Derleme mükelleflerine alındı belgesi vermek.</w:t>
      </w:r>
    </w:p>
    <w:p w:rsidR="00D76FCA" w:rsidRDefault="00D76FCA" w:rsidP="00D76FCA">
      <w:pPr>
        <w:pStyle w:val="3-normalyaz"/>
        <w:shd w:val="clear" w:color="auto" w:fill="FFFFFF"/>
        <w:spacing w:before="0" w:beforeAutospacing="0" w:line="240" w:lineRule="atLeast"/>
        <w:ind w:firstLine="566"/>
        <w:rPr>
          <w:rFonts w:ascii="Arial" w:hAnsi="Arial" w:cs="Arial"/>
          <w:color w:val="1C283D"/>
          <w:sz w:val="17"/>
          <w:szCs w:val="17"/>
        </w:rPr>
      </w:pPr>
      <w:r>
        <w:rPr>
          <w:rFonts w:ascii="Arial" w:hAnsi="Arial" w:cs="Arial"/>
          <w:color w:val="1C283D"/>
          <w:sz w:val="20"/>
          <w:szCs w:val="20"/>
        </w:rPr>
        <w:t>f) Derleme Kanunu kapsamına giren her türlü fikir ve sanat eserini eksiksiz derlemek ve derleme numarası vermek.</w:t>
      </w:r>
    </w:p>
    <w:p w:rsidR="00D76FCA" w:rsidRDefault="00D76FCA" w:rsidP="00D76FCA">
      <w:pPr>
        <w:pStyle w:val="3-normalyaz"/>
        <w:shd w:val="clear" w:color="auto" w:fill="FFFFFF"/>
        <w:spacing w:before="0" w:beforeAutospacing="0" w:line="240" w:lineRule="atLeast"/>
        <w:ind w:firstLine="566"/>
        <w:rPr>
          <w:rFonts w:ascii="Arial" w:hAnsi="Arial" w:cs="Arial"/>
          <w:color w:val="1C283D"/>
          <w:sz w:val="17"/>
          <w:szCs w:val="17"/>
        </w:rPr>
      </w:pPr>
      <w:r>
        <w:rPr>
          <w:rFonts w:ascii="Arial" w:hAnsi="Arial" w:cs="Arial"/>
          <w:color w:val="1C283D"/>
          <w:sz w:val="20"/>
          <w:szCs w:val="20"/>
        </w:rPr>
        <w:t>g) Derleme mükellefleri kayıtlarının ilgili yayın standartları veri tabanında tutulmasını sağlamak.</w:t>
      </w:r>
    </w:p>
    <w:p w:rsidR="00D76FCA" w:rsidRDefault="00D76FCA" w:rsidP="00D76FCA">
      <w:pPr>
        <w:pStyle w:val="3-normalyaz"/>
        <w:shd w:val="clear" w:color="auto" w:fill="FFFFFF"/>
        <w:spacing w:before="0" w:beforeAutospacing="0" w:line="240" w:lineRule="atLeast"/>
        <w:ind w:firstLine="566"/>
        <w:rPr>
          <w:rFonts w:ascii="Arial" w:hAnsi="Arial" w:cs="Arial"/>
          <w:color w:val="1C283D"/>
          <w:sz w:val="17"/>
          <w:szCs w:val="17"/>
        </w:rPr>
      </w:pPr>
      <w:r>
        <w:rPr>
          <w:rFonts w:ascii="Arial" w:hAnsi="Arial" w:cs="Arial"/>
          <w:color w:val="1C283D"/>
          <w:sz w:val="20"/>
          <w:szCs w:val="20"/>
        </w:rPr>
        <w:t>ğ) İl halk kütüphaneleri, bağlı ilçe halk kütüphanelerindeki derleme işlemlerinin ve derlenen eserlerin kullanımının amaca uygun, etkin, sağlıklı ve eksiksiz bir şekilde hak ihlallerini önleyici koruma tekniklerini uygulayarak yürütülmesini sağlamak.</w:t>
      </w:r>
    </w:p>
    <w:p w:rsidR="00D76FCA" w:rsidRDefault="00D76FCA" w:rsidP="00D76FCA">
      <w:pPr>
        <w:pStyle w:val="3-normalyaz"/>
        <w:shd w:val="clear" w:color="auto" w:fill="FFFFFF"/>
        <w:spacing w:before="0" w:beforeAutospacing="0" w:after="0" w:afterAutospacing="0" w:line="240" w:lineRule="atLeast"/>
        <w:ind w:firstLine="566"/>
        <w:rPr>
          <w:rFonts w:ascii="Arial" w:hAnsi="Arial" w:cs="Arial"/>
          <w:color w:val="1C283D"/>
          <w:sz w:val="17"/>
          <w:szCs w:val="17"/>
        </w:rPr>
      </w:pPr>
      <w:r>
        <w:rPr>
          <w:rFonts w:ascii="Arial" w:hAnsi="Arial" w:cs="Arial"/>
          <w:b/>
          <w:bCs/>
          <w:color w:val="1C283D"/>
          <w:sz w:val="20"/>
          <w:szCs w:val="20"/>
        </w:rPr>
        <w:t>Alındı belgesi</w:t>
      </w:r>
    </w:p>
    <w:p w:rsidR="00D76FCA" w:rsidRDefault="00D76FCA" w:rsidP="00D76FCA">
      <w:pPr>
        <w:pStyle w:val="3-normalyaz"/>
        <w:shd w:val="clear" w:color="auto" w:fill="FFFFFF"/>
        <w:spacing w:before="0" w:beforeAutospacing="0" w:after="0" w:afterAutospacing="0" w:line="240" w:lineRule="atLeast"/>
        <w:ind w:firstLine="566"/>
        <w:rPr>
          <w:rFonts w:ascii="Arial" w:hAnsi="Arial" w:cs="Arial"/>
          <w:color w:val="1C283D"/>
          <w:sz w:val="20"/>
          <w:szCs w:val="20"/>
        </w:rPr>
      </w:pPr>
      <w:r>
        <w:rPr>
          <w:rFonts w:ascii="Arial" w:hAnsi="Arial" w:cs="Arial"/>
          <w:b/>
          <w:bCs/>
          <w:color w:val="1C283D"/>
          <w:sz w:val="20"/>
          <w:szCs w:val="20"/>
        </w:rPr>
        <w:t>MADDE 8 –</w:t>
      </w:r>
      <w:r>
        <w:rPr>
          <w:rStyle w:val="apple-converted-space"/>
          <w:rFonts w:ascii="Arial" w:hAnsi="Arial" w:cs="Arial"/>
          <w:color w:val="1C283D"/>
          <w:sz w:val="20"/>
          <w:szCs w:val="20"/>
        </w:rPr>
        <w:t> </w:t>
      </w:r>
      <w:r>
        <w:rPr>
          <w:rFonts w:ascii="Arial" w:hAnsi="Arial" w:cs="Arial"/>
          <w:color w:val="1C283D"/>
          <w:sz w:val="20"/>
          <w:szCs w:val="20"/>
        </w:rPr>
        <w:t>(1) Derleme nüshaları teslim alındığında derleme programına EK-1’de yer alan alındı belgesi bilgileri girilir ve belgenin bir kopyası mükellefe teslim edilir.</w:t>
      </w:r>
    </w:p>
    <w:p w:rsidR="00D76FCA" w:rsidRDefault="00D76FCA" w:rsidP="00D76FCA">
      <w:pPr>
        <w:pStyle w:val="3-normalyaz"/>
        <w:shd w:val="clear" w:color="auto" w:fill="FFFFFF"/>
        <w:spacing w:before="0" w:beforeAutospacing="0" w:after="0" w:afterAutospacing="0" w:line="240" w:lineRule="atLeast"/>
        <w:ind w:firstLine="566"/>
        <w:rPr>
          <w:rFonts w:ascii="Arial" w:hAnsi="Arial" w:cs="Arial"/>
          <w:color w:val="1C283D"/>
          <w:sz w:val="17"/>
          <w:szCs w:val="17"/>
        </w:rPr>
      </w:pPr>
    </w:p>
    <w:p w:rsidR="00D76FCA" w:rsidRDefault="00D76FCA" w:rsidP="00D76FCA">
      <w:pPr>
        <w:pStyle w:val="3-normalyaz"/>
        <w:shd w:val="clear" w:color="auto" w:fill="FFFFFF"/>
        <w:spacing w:before="0" w:beforeAutospacing="0" w:after="0" w:afterAutospacing="0" w:line="240" w:lineRule="atLeast"/>
        <w:ind w:firstLine="566"/>
        <w:rPr>
          <w:rFonts w:ascii="Arial" w:hAnsi="Arial" w:cs="Arial"/>
          <w:color w:val="1C283D"/>
          <w:sz w:val="17"/>
          <w:szCs w:val="17"/>
        </w:rPr>
      </w:pPr>
      <w:r>
        <w:rPr>
          <w:rFonts w:ascii="Arial" w:hAnsi="Arial" w:cs="Arial"/>
          <w:b/>
          <w:bCs/>
          <w:color w:val="1C283D"/>
          <w:sz w:val="20"/>
          <w:szCs w:val="20"/>
        </w:rPr>
        <w:t>Derleme kütüphaneleri ve görevleri</w:t>
      </w:r>
    </w:p>
    <w:p w:rsidR="00D76FCA" w:rsidRDefault="00D76FCA" w:rsidP="00D76FCA">
      <w:pPr>
        <w:pStyle w:val="3-normalyaz"/>
        <w:shd w:val="clear" w:color="auto" w:fill="FFFFFF"/>
        <w:spacing w:before="0" w:beforeAutospacing="0" w:after="0" w:afterAutospacing="0" w:line="240" w:lineRule="atLeast"/>
        <w:ind w:firstLine="566"/>
        <w:rPr>
          <w:rFonts w:ascii="Arial" w:hAnsi="Arial" w:cs="Arial"/>
          <w:color w:val="1C283D"/>
          <w:sz w:val="20"/>
          <w:szCs w:val="20"/>
        </w:rPr>
      </w:pPr>
      <w:r>
        <w:rPr>
          <w:rFonts w:ascii="Arial" w:hAnsi="Arial" w:cs="Arial"/>
          <w:b/>
          <w:bCs/>
          <w:color w:val="1C283D"/>
          <w:sz w:val="20"/>
          <w:szCs w:val="20"/>
        </w:rPr>
        <w:t>MADDE 9 –</w:t>
      </w:r>
      <w:r>
        <w:rPr>
          <w:rStyle w:val="apple-converted-space"/>
          <w:rFonts w:ascii="Arial" w:hAnsi="Arial" w:cs="Arial"/>
          <w:color w:val="1C283D"/>
          <w:sz w:val="20"/>
          <w:szCs w:val="20"/>
        </w:rPr>
        <w:t> </w:t>
      </w:r>
      <w:r>
        <w:rPr>
          <w:rFonts w:ascii="Arial" w:hAnsi="Arial" w:cs="Arial"/>
          <w:color w:val="1C283D"/>
          <w:sz w:val="20"/>
          <w:szCs w:val="20"/>
        </w:rPr>
        <w:t xml:space="preserve">(1) Derleme kütüphaneleri; Milli Kütüphane Başkanlığı, Türkiye Büyük Millet Meclisi Kütüphane ve Arşiv Hizmetleri Başkanlığı, İstanbul Beyazıt Devlet Kütüphanesi, İzmir Milli Kütüphane Vakfı Kütüphanesi, İstanbul Üniversitesi Kütüphane ve Dokümantasyon Daire Başkanlığı ve Ankara Adnan </w:t>
      </w:r>
      <w:proofErr w:type="spellStart"/>
      <w:r>
        <w:rPr>
          <w:rFonts w:ascii="Arial" w:hAnsi="Arial" w:cs="Arial"/>
          <w:color w:val="1C283D"/>
          <w:sz w:val="20"/>
          <w:szCs w:val="20"/>
        </w:rPr>
        <w:t>Ötüken</w:t>
      </w:r>
      <w:proofErr w:type="spellEnd"/>
      <w:r>
        <w:rPr>
          <w:rFonts w:ascii="Arial" w:hAnsi="Arial" w:cs="Arial"/>
          <w:color w:val="1C283D"/>
          <w:sz w:val="20"/>
          <w:szCs w:val="20"/>
        </w:rPr>
        <w:t xml:space="preserve"> İl Halk Kütüphanesidir.</w:t>
      </w:r>
    </w:p>
    <w:p w:rsidR="00D76FCA" w:rsidRDefault="00D76FCA" w:rsidP="00D76FCA">
      <w:pPr>
        <w:pStyle w:val="3-normalyaz"/>
        <w:shd w:val="clear" w:color="auto" w:fill="FFFFFF"/>
        <w:spacing w:before="0" w:beforeAutospacing="0" w:after="0" w:afterAutospacing="0" w:line="240" w:lineRule="atLeast"/>
        <w:ind w:firstLine="566"/>
        <w:rPr>
          <w:rFonts w:ascii="Arial" w:hAnsi="Arial" w:cs="Arial"/>
          <w:color w:val="1C283D"/>
          <w:sz w:val="17"/>
          <w:szCs w:val="17"/>
        </w:rPr>
      </w:pPr>
    </w:p>
    <w:p w:rsidR="00D76FCA" w:rsidRPr="00D76FCA" w:rsidRDefault="00D76FCA" w:rsidP="00D76FCA">
      <w:pPr>
        <w:pStyle w:val="3-normalyaz"/>
        <w:shd w:val="clear" w:color="auto" w:fill="FFFFFF"/>
        <w:spacing w:before="0" w:beforeAutospacing="0" w:line="240" w:lineRule="atLeast"/>
        <w:ind w:firstLine="566"/>
        <w:rPr>
          <w:rFonts w:ascii="Arial" w:hAnsi="Arial" w:cs="Arial"/>
          <w:b/>
          <w:color w:val="1C283D"/>
          <w:sz w:val="17"/>
          <w:szCs w:val="17"/>
        </w:rPr>
      </w:pPr>
      <w:r w:rsidRPr="00D76FCA">
        <w:rPr>
          <w:rFonts w:ascii="Arial" w:hAnsi="Arial" w:cs="Arial"/>
          <w:b/>
          <w:color w:val="1C283D"/>
          <w:sz w:val="20"/>
          <w:szCs w:val="20"/>
        </w:rPr>
        <w:t>(2) Derleme kütüphanelerinin görevleri şunlardır:</w:t>
      </w:r>
    </w:p>
    <w:p w:rsidR="00D76FCA" w:rsidRDefault="00D76FCA" w:rsidP="00D76FCA">
      <w:pPr>
        <w:pStyle w:val="3-normalyaz"/>
        <w:shd w:val="clear" w:color="auto" w:fill="FFFFFF"/>
        <w:spacing w:before="0" w:beforeAutospacing="0" w:line="240" w:lineRule="atLeast"/>
        <w:ind w:firstLine="566"/>
        <w:rPr>
          <w:rFonts w:ascii="Arial" w:hAnsi="Arial" w:cs="Arial"/>
          <w:color w:val="1C283D"/>
          <w:sz w:val="17"/>
          <w:szCs w:val="17"/>
        </w:rPr>
      </w:pPr>
      <w:r>
        <w:rPr>
          <w:rFonts w:ascii="Arial" w:hAnsi="Arial" w:cs="Arial"/>
          <w:color w:val="1C283D"/>
          <w:sz w:val="20"/>
          <w:szCs w:val="20"/>
        </w:rPr>
        <w:t>a) Derleme Müdürlüğü ve derleme birimlerince teslim edilen derleme nüshalarını derleme programı üzerindeki çevrimiçi listelerinden kontrol etmek ve gerekli işlemleri 30 gün içinde tamamlamak.</w:t>
      </w:r>
    </w:p>
    <w:p w:rsidR="00D76FCA" w:rsidRDefault="00D76FCA" w:rsidP="00D76FCA">
      <w:pPr>
        <w:pStyle w:val="3-normalyaz"/>
        <w:shd w:val="clear" w:color="auto" w:fill="FFFFFF"/>
        <w:spacing w:before="0" w:beforeAutospacing="0" w:line="240" w:lineRule="atLeast"/>
        <w:ind w:firstLine="566"/>
        <w:rPr>
          <w:rFonts w:ascii="Arial" w:hAnsi="Arial" w:cs="Arial"/>
          <w:color w:val="1C283D"/>
          <w:sz w:val="17"/>
          <w:szCs w:val="17"/>
        </w:rPr>
      </w:pPr>
      <w:r>
        <w:rPr>
          <w:rFonts w:ascii="Arial" w:hAnsi="Arial" w:cs="Arial"/>
          <w:color w:val="1C283D"/>
          <w:sz w:val="20"/>
          <w:szCs w:val="20"/>
        </w:rPr>
        <w:lastRenderedPageBreak/>
        <w:t>b) Derleme nüshalarının arşivlenmesi, korunması ve hizmete sunulmasında ilgili kurum ve kuruluşlarla, ulusal ve uluslararası standartların oluşturulmasına yönelik çalışmaları yapmak.</w:t>
      </w:r>
    </w:p>
    <w:p w:rsidR="00D76FCA" w:rsidRDefault="00D76FCA" w:rsidP="00D76FCA">
      <w:pPr>
        <w:pStyle w:val="3-normalyaz"/>
        <w:shd w:val="clear" w:color="auto" w:fill="FFFFFF"/>
        <w:spacing w:before="0" w:beforeAutospacing="0" w:line="240" w:lineRule="atLeast"/>
        <w:ind w:firstLine="566"/>
        <w:rPr>
          <w:rFonts w:ascii="Arial" w:hAnsi="Arial" w:cs="Arial"/>
          <w:color w:val="1C283D"/>
          <w:sz w:val="17"/>
          <w:szCs w:val="17"/>
        </w:rPr>
      </w:pPr>
      <w:r>
        <w:rPr>
          <w:rFonts w:ascii="Arial" w:hAnsi="Arial" w:cs="Arial"/>
          <w:color w:val="1C283D"/>
          <w:sz w:val="20"/>
          <w:szCs w:val="20"/>
        </w:rPr>
        <w:t>c) Derlenen materyalin, teslim tarihinden sonra en geç dokuz ay içerisinde hizmete sunulmasını sağlamak.</w:t>
      </w:r>
    </w:p>
    <w:p w:rsidR="00D76FCA" w:rsidRDefault="00D76FCA" w:rsidP="00D76FCA">
      <w:pPr>
        <w:pStyle w:val="3-normalyaz"/>
        <w:shd w:val="clear" w:color="auto" w:fill="FFFFFF"/>
        <w:spacing w:before="0" w:beforeAutospacing="0" w:line="240" w:lineRule="atLeast"/>
        <w:ind w:firstLine="566"/>
        <w:rPr>
          <w:rFonts w:ascii="Arial" w:hAnsi="Arial" w:cs="Arial"/>
          <w:color w:val="1C283D"/>
          <w:sz w:val="17"/>
          <w:szCs w:val="17"/>
        </w:rPr>
      </w:pPr>
      <w:r>
        <w:rPr>
          <w:rFonts w:ascii="Arial" w:hAnsi="Arial" w:cs="Arial"/>
          <w:color w:val="1C283D"/>
          <w:sz w:val="20"/>
          <w:szCs w:val="20"/>
        </w:rPr>
        <w:t>ç) Derleme Kanununda verilen görevleri, hak ihlallerini önleyici etkin ve yeterli koruma önlemlerini alarak eksiksiz yerine getirmek.</w:t>
      </w:r>
    </w:p>
    <w:p w:rsidR="00D76FCA" w:rsidRDefault="00D76FCA" w:rsidP="00D76FCA">
      <w:pPr>
        <w:pStyle w:val="2-ortabaslk"/>
        <w:shd w:val="clear" w:color="auto" w:fill="FFFFFF"/>
        <w:spacing w:before="0" w:beforeAutospacing="0" w:line="240" w:lineRule="atLeast"/>
        <w:rPr>
          <w:rFonts w:ascii="Arial" w:hAnsi="Arial" w:cs="Arial"/>
          <w:color w:val="1C283D"/>
          <w:sz w:val="17"/>
          <w:szCs w:val="17"/>
        </w:rPr>
      </w:pPr>
      <w:r>
        <w:rPr>
          <w:rFonts w:ascii="Arial" w:hAnsi="Arial" w:cs="Arial"/>
          <w:color w:val="1C283D"/>
          <w:sz w:val="20"/>
          <w:szCs w:val="20"/>
        </w:rPr>
        <w:t> </w:t>
      </w:r>
    </w:p>
    <w:p w:rsidR="00D76FCA" w:rsidRPr="00D76FCA" w:rsidRDefault="00D76FCA" w:rsidP="00D76FCA">
      <w:pPr>
        <w:pStyle w:val="2-ortabaslk"/>
        <w:shd w:val="clear" w:color="auto" w:fill="FFFFFF"/>
        <w:spacing w:before="0" w:beforeAutospacing="0" w:line="240" w:lineRule="atLeast"/>
        <w:rPr>
          <w:rFonts w:ascii="Arial" w:hAnsi="Arial" w:cs="Arial"/>
          <w:b/>
          <w:color w:val="1C283D"/>
          <w:sz w:val="17"/>
          <w:szCs w:val="17"/>
        </w:rPr>
      </w:pPr>
      <w:r w:rsidRPr="00D76FCA">
        <w:rPr>
          <w:rFonts w:ascii="Arial" w:hAnsi="Arial" w:cs="Arial"/>
          <w:b/>
          <w:color w:val="1C283D"/>
          <w:sz w:val="20"/>
          <w:szCs w:val="20"/>
        </w:rPr>
        <w:t>ÜÇÜNCÜ BÖLÜM</w:t>
      </w:r>
    </w:p>
    <w:p w:rsidR="00D76FCA" w:rsidRPr="00D76FCA" w:rsidRDefault="00D76FCA" w:rsidP="00D76FCA">
      <w:pPr>
        <w:pStyle w:val="2-ortabaslk"/>
        <w:shd w:val="clear" w:color="auto" w:fill="FFFFFF"/>
        <w:spacing w:before="0" w:beforeAutospacing="0" w:line="240" w:lineRule="atLeast"/>
        <w:rPr>
          <w:rFonts w:ascii="Arial" w:hAnsi="Arial" w:cs="Arial"/>
          <w:b/>
          <w:color w:val="1C283D"/>
          <w:sz w:val="17"/>
          <w:szCs w:val="17"/>
        </w:rPr>
      </w:pPr>
      <w:r w:rsidRPr="00D76FCA">
        <w:rPr>
          <w:rFonts w:ascii="Arial" w:hAnsi="Arial" w:cs="Arial"/>
          <w:b/>
          <w:color w:val="1C283D"/>
          <w:sz w:val="20"/>
          <w:szCs w:val="20"/>
        </w:rPr>
        <w:t>Derleme Mükellefleri, Derleme Nüshaları ve</w:t>
      </w:r>
    </w:p>
    <w:p w:rsidR="00D76FCA" w:rsidRPr="00D76FCA" w:rsidRDefault="00D76FCA" w:rsidP="00D76FCA">
      <w:pPr>
        <w:pStyle w:val="2-ortabaslk"/>
        <w:shd w:val="clear" w:color="auto" w:fill="FFFFFF"/>
        <w:spacing w:before="0" w:beforeAutospacing="0" w:line="240" w:lineRule="atLeast"/>
        <w:rPr>
          <w:rFonts w:ascii="Arial" w:hAnsi="Arial" w:cs="Arial"/>
          <w:b/>
          <w:color w:val="1C283D"/>
          <w:sz w:val="17"/>
          <w:szCs w:val="17"/>
        </w:rPr>
      </w:pPr>
      <w:r w:rsidRPr="00D76FCA">
        <w:rPr>
          <w:rFonts w:ascii="Arial" w:hAnsi="Arial" w:cs="Arial"/>
          <w:b/>
          <w:color w:val="1C283D"/>
          <w:sz w:val="20"/>
          <w:szCs w:val="20"/>
        </w:rPr>
        <w:t>Gönderileceği Kütüphaneler</w:t>
      </w:r>
    </w:p>
    <w:p w:rsidR="00D76FCA" w:rsidRDefault="00D76FCA" w:rsidP="00D76FCA">
      <w:pPr>
        <w:pStyle w:val="3-normalyaz"/>
        <w:shd w:val="clear" w:color="auto" w:fill="FFFFFF"/>
        <w:spacing w:before="0" w:beforeAutospacing="0" w:after="0" w:afterAutospacing="0" w:line="240" w:lineRule="atLeast"/>
        <w:ind w:firstLine="566"/>
        <w:rPr>
          <w:rFonts w:ascii="Arial" w:hAnsi="Arial" w:cs="Arial"/>
          <w:color w:val="1C283D"/>
          <w:sz w:val="17"/>
          <w:szCs w:val="17"/>
        </w:rPr>
      </w:pPr>
      <w:r>
        <w:rPr>
          <w:rFonts w:ascii="Arial" w:hAnsi="Arial" w:cs="Arial"/>
          <w:b/>
          <w:bCs/>
          <w:color w:val="1C283D"/>
          <w:sz w:val="20"/>
          <w:szCs w:val="20"/>
        </w:rPr>
        <w:t>Derleme mükellefleri</w:t>
      </w:r>
    </w:p>
    <w:p w:rsidR="00D76FCA" w:rsidRDefault="00D76FCA" w:rsidP="00D76FCA">
      <w:pPr>
        <w:pStyle w:val="3-normalyaz"/>
        <w:shd w:val="clear" w:color="auto" w:fill="FFFFFF"/>
        <w:spacing w:before="0" w:beforeAutospacing="0" w:after="0" w:afterAutospacing="0" w:line="240" w:lineRule="atLeast"/>
        <w:ind w:firstLine="566"/>
        <w:rPr>
          <w:rFonts w:ascii="Arial" w:hAnsi="Arial" w:cs="Arial"/>
          <w:color w:val="1C283D"/>
          <w:sz w:val="17"/>
          <w:szCs w:val="17"/>
        </w:rPr>
      </w:pPr>
      <w:r>
        <w:rPr>
          <w:rFonts w:ascii="Arial" w:hAnsi="Arial" w:cs="Arial"/>
          <w:b/>
          <w:bCs/>
          <w:color w:val="1C283D"/>
          <w:sz w:val="20"/>
          <w:szCs w:val="20"/>
        </w:rPr>
        <w:t>MADDE 10 –</w:t>
      </w:r>
      <w:r>
        <w:rPr>
          <w:rStyle w:val="apple-converted-space"/>
          <w:rFonts w:ascii="Arial" w:hAnsi="Arial" w:cs="Arial"/>
          <w:color w:val="1C283D"/>
          <w:sz w:val="20"/>
          <w:szCs w:val="20"/>
        </w:rPr>
        <w:t> </w:t>
      </w:r>
      <w:r>
        <w:rPr>
          <w:rFonts w:ascii="Arial" w:hAnsi="Arial" w:cs="Arial"/>
          <w:color w:val="1C283D"/>
          <w:sz w:val="20"/>
          <w:szCs w:val="20"/>
        </w:rPr>
        <w:t>(1) Derleme mükellefleri şunlardır:</w:t>
      </w:r>
    </w:p>
    <w:p w:rsidR="00D76FCA" w:rsidRDefault="00D76FCA" w:rsidP="00D76FCA">
      <w:pPr>
        <w:pStyle w:val="3-normalyaz"/>
        <w:shd w:val="clear" w:color="auto" w:fill="FFFFFF"/>
        <w:spacing w:before="0" w:beforeAutospacing="0" w:line="240" w:lineRule="atLeast"/>
        <w:ind w:firstLine="566"/>
        <w:rPr>
          <w:rFonts w:ascii="Arial" w:hAnsi="Arial" w:cs="Arial"/>
          <w:color w:val="1C283D"/>
          <w:sz w:val="17"/>
          <w:szCs w:val="17"/>
        </w:rPr>
      </w:pPr>
      <w:proofErr w:type="gramStart"/>
      <w:r>
        <w:rPr>
          <w:rFonts w:ascii="Arial" w:hAnsi="Arial" w:cs="Arial"/>
          <w:color w:val="1C283D"/>
          <w:sz w:val="20"/>
          <w:szCs w:val="20"/>
        </w:rPr>
        <w:t>a) Kitap, kabartma harfli kitap, kitapçık, ansiklopedi, albüm, atlas ve nota gibi tek başına ya da bir takımın veya bir dizinin parçası niteliğinde olan ayrı yayımlanmış eserler; gazete, dergi, yıllık, bülten, takvim gibi süreli yayınlar; afiş, kartpostal, gravür, reprodüksiyon ve basılı fotoğraf gibi grafik eserler için gerçek ya da tüzel kişi yayıncı, yayıncının olmadığı durumda basımevi ya da matbaa.</w:t>
      </w:r>
      <w:proofErr w:type="gramEnd"/>
    </w:p>
    <w:p w:rsidR="00D76FCA" w:rsidRDefault="00D76FCA" w:rsidP="00D76FCA">
      <w:pPr>
        <w:pStyle w:val="3-normalyaz"/>
        <w:shd w:val="clear" w:color="auto" w:fill="FFFFFF"/>
        <w:spacing w:before="0" w:beforeAutospacing="0" w:line="240" w:lineRule="atLeast"/>
        <w:ind w:firstLine="566"/>
        <w:rPr>
          <w:rFonts w:ascii="Arial" w:hAnsi="Arial" w:cs="Arial"/>
          <w:color w:val="1C283D"/>
          <w:sz w:val="17"/>
          <w:szCs w:val="17"/>
        </w:rPr>
      </w:pPr>
      <w:r>
        <w:rPr>
          <w:rFonts w:ascii="Arial" w:hAnsi="Arial" w:cs="Arial"/>
          <w:color w:val="1C283D"/>
          <w:sz w:val="20"/>
          <w:szCs w:val="20"/>
        </w:rPr>
        <w:t xml:space="preserve">b) Veri içeren her türlü </w:t>
      </w:r>
      <w:proofErr w:type="gramStart"/>
      <w:r>
        <w:rPr>
          <w:rFonts w:ascii="Arial" w:hAnsi="Arial" w:cs="Arial"/>
          <w:color w:val="1C283D"/>
          <w:sz w:val="20"/>
          <w:szCs w:val="20"/>
        </w:rPr>
        <w:t>slayt</w:t>
      </w:r>
      <w:proofErr w:type="gramEnd"/>
      <w:r>
        <w:rPr>
          <w:rFonts w:ascii="Arial" w:hAnsi="Arial" w:cs="Arial"/>
          <w:color w:val="1C283D"/>
          <w:sz w:val="20"/>
          <w:szCs w:val="20"/>
        </w:rPr>
        <w:t xml:space="preserve">, şerit, film parçası, makara, kaset, kartuş, film ve </w:t>
      </w:r>
      <w:proofErr w:type="spellStart"/>
      <w:r>
        <w:rPr>
          <w:rFonts w:ascii="Arial" w:hAnsi="Arial" w:cs="Arial"/>
          <w:color w:val="1C283D"/>
          <w:sz w:val="20"/>
          <w:szCs w:val="20"/>
        </w:rPr>
        <w:t>mikroform</w:t>
      </w:r>
      <w:proofErr w:type="spellEnd"/>
      <w:r>
        <w:rPr>
          <w:rFonts w:ascii="Arial" w:hAnsi="Arial" w:cs="Arial"/>
          <w:color w:val="1C283D"/>
          <w:sz w:val="20"/>
          <w:szCs w:val="20"/>
        </w:rPr>
        <w:t xml:space="preserve"> gibi materyal; her türlü bilgisayar, müzik ve video cihazlarında kullanılmak üzere üretilmiş ses, görüntü ve veri içeren optik ve manyetik ortamlara kaydedilerek çoğaltılmış eserler ile elektronik ortamda üretilerek kullanıma sunulmuş elektronik yayınlar için yapımcı, yayımcı ya da üretici gerçek ya da tüzel kişi.</w:t>
      </w:r>
    </w:p>
    <w:p w:rsidR="00D76FCA" w:rsidRDefault="00D76FCA" w:rsidP="00D76FCA">
      <w:pPr>
        <w:pStyle w:val="3-normalyaz"/>
        <w:shd w:val="clear" w:color="auto" w:fill="FFFFFF"/>
        <w:spacing w:before="0" w:beforeAutospacing="0" w:line="240" w:lineRule="atLeast"/>
        <w:ind w:firstLine="566"/>
        <w:rPr>
          <w:rFonts w:ascii="Arial" w:hAnsi="Arial" w:cs="Arial"/>
          <w:color w:val="1C283D"/>
          <w:sz w:val="17"/>
          <w:szCs w:val="17"/>
        </w:rPr>
      </w:pPr>
      <w:r>
        <w:rPr>
          <w:rFonts w:ascii="Arial" w:hAnsi="Arial" w:cs="Arial"/>
          <w:color w:val="1C283D"/>
          <w:sz w:val="20"/>
          <w:szCs w:val="20"/>
        </w:rPr>
        <w:t xml:space="preserve">c) Prospektüsleriyle birlikte blok veya tek olarak pul ve </w:t>
      </w:r>
      <w:proofErr w:type="gramStart"/>
      <w:r>
        <w:rPr>
          <w:rFonts w:ascii="Arial" w:hAnsi="Arial" w:cs="Arial"/>
          <w:color w:val="1C283D"/>
          <w:sz w:val="20"/>
          <w:szCs w:val="20"/>
        </w:rPr>
        <w:t>kağıt</w:t>
      </w:r>
      <w:proofErr w:type="gramEnd"/>
      <w:r>
        <w:rPr>
          <w:rFonts w:ascii="Arial" w:hAnsi="Arial" w:cs="Arial"/>
          <w:color w:val="1C283D"/>
          <w:sz w:val="20"/>
          <w:szCs w:val="20"/>
        </w:rPr>
        <w:t xml:space="preserve"> paralar; harita, plan ve krokiler için kullanmak ya da dağıtmak üzere çoğaltma işlemlerini yapan gerçek ya da tüzel kişi.</w:t>
      </w:r>
    </w:p>
    <w:p w:rsidR="00D76FCA" w:rsidRDefault="00D76FCA" w:rsidP="00D76FCA">
      <w:pPr>
        <w:pStyle w:val="3-normalyaz"/>
        <w:shd w:val="clear" w:color="auto" w:fill="FFFFFF"/>
        <w:spacing w:before="0" w:beforeAutospacing="0" w:line="240" w:lineRule="atLeast"/>
        <w:ind w:firstLine="566"/>
        <w:rPr>
          <w:rFonts w:ascii="Arial" w:hAnsi="Arial" w:cs="Arial"/>
          <w:color w:val="1C283D"/>
          <w:sz w:val="17"/>
          <w:szCs w:val="17"/>
        </w:rPr>
      </w:pPr>
      <w:proofErr w:type="gramStart"/>
      <w:r>
        <w:rPr>
          <w:rFonts w:ascii="Arial" w:hAnsi="Arial" w:cs="Arial"/>
          <w:color w:val="1C283D"/>
          <w:sz w:val="20"/>
          <w:szCs w:val="20"/>
        </w:rPr>
        <w:t>ç) Yürürlükteki kanunlar ile ikili ya da çok taraflı anlaşmalar uyarınca, yabancı uyruklu gerçek ya da tüzel kişilerin Türkiye’deki kütüphane, müze, arşiv ve belgeliklerden yararlanarak hazırlamış oldukları eserler ile ülkemizde yaptıkları arkeolojik kazı ya da araştırmaların yöntem ya da sonuçlarına ilişkin olarak yurt dışında yayımlamış veya çoğaltmış oldukları eserler için hazırlayan gerçek ya da tüzel kişi.</w:t>
      </w:r>
      <w:proofErr w:type="gramEnd"/>
    </w:p>
    <w:p w:rsidR="00D76FCA" w:rsidRDefault="00D76FCA" w:rsidP="00D76FCA">
      <w:pPr>
        <w:pStyle w:val="3-normalyaz"/>
        <w:shd w:val="clear" w:color="auto" w:fill="FFFFFF"/>
        <w:spacing w:before="0" w:beforeAutospacing="0" w:line="240" w:lineRule="atLeast"/>
        <w:ind w:firstLine="566"/>
        <w:rPr>
          <w:rFonts w:ascii="Arial" w:hAnsi="Arial" w:cs="Arial"/>
          <w:color w:val="1C283D"/>
          <w:sz w:val="17"/>
          <w:szCs w:val="17"/>
        </w:rPr>
      </w:pPr>
      <w:r>
        <w:rPr>
          <w:rFonts w:ascii="Arial" w:hAnsi="Arial" w:cs="Arial"/>
          <w:color w:val="1C283D"/>
          <w:sz w:val="20"/>
          <w:szCs w:val="20"/>
        </w:rPr>
        <w:t>d) Türkiye Cumhuriyeti sınırları içinde faaliyet gösteren derleme mükelleflerinin yurt dışında basımını ve çoğaltılmasını gerçekleştirdikleri eserlerin basım ve çoğaltma işini yaptıran gerçek ya da tüzel kişiler.</w:t>
      </w:r>
    </w:p>
    <w:p w:rsidR="00D76FCA" w:rsidRDefault="00D76FCA" w:rsidP="00D76FCA">
      <w:pPr>
        <w:pStyle w:val="3-normalyaz"/>
        <w:shd w:val="clear" w:color="auto" w:fill="FFFFFF"/>
        <w:spacing w:before="0" w:beforeAutospacing="0" w:after="0" w:afterAutospacing="0" w:line="240" w:lineRule="atLeast"/>
        <w:ind w:firstLine="566"/>
        <w:rPr>
          <w:rFonts w:ascii="Arial" w:hAnsi="Arial" w:cs="Arial"/>
          <w:color w:val="1C283D"/>
          <w:sz w:val="17"/>
          <w:szCs w:val="17"/>
        </w:rPr>
      </w:pPr>
      <w:r>
        <w:rPr>
          <w:rFonts w:ascii="Arial" w:hAnsi="Arial" w:cs="Arial"/>
          <w:b/>
          <w:bCs/>
          <w:color w:val="1C283D"/>
          <w:sz w:val="20"/>
          <w:szCs w:val="20"/>
        </w:rPr>
        <w:t>Derleme nüshaları, derleme nüshalarının sayısı ve gönderileceği kütüphaneler</w:t>
      </w:r>
    </w:p>
    <w:p w:rsidR="00D76FCA" w:rsidRDefault="00D76FCA" w:rsidP="00D76FCA">
      <w:pPr>
        <w:pStyle w:val="3-normalyaz"/>
        <w:shd w:val="clear" w:color="auto" w:fill="FFFFFF"/>
        <w:spacing w:before="0" w:beforeAutospacing="0" w:after="0" w:afterAutospacing="0" w:line="240" w:lineRule="atLeast"/>
        <w:ind w:firstLine="566"/>
        <w:rPr>
          <w:rStyle w:val="apple-converted-space"/>
          <w:rFonts w:ascii="Arial" w:hAnsi="Arial" w:cs="Arial"/>
          <w:color w:val="1C283D"/>
          <w:sz w:val="20"/>
          <w:szCs w:val="20"/>
        </w:rPr>
      </w:pPr>
      <w:r>
        <w:rPr>
          <w:rFonts w:ascii="Arial" w:hAnsi="Arial" w:cs="Arial"/>
          <w:b/>
          <w:bCs/>
          <w:color w:val="1C283D"/>
          <w:sz w:val="20"/>
          <w:szCs w:val="20"/>
        </w:rPr>
        <w:t>MADDE 11 –</w:t>
      </w:r>
      <w:r>
        <w:rPr>
          <w:rStyle w:val="apple-converted-space"/>
          <w:rFonts w:ascii="Arial" w:hAnsi="Arial" w:cs="Arial"/>
          <w:color w:val="1C283D"/>
          <w:sz w:val="20"/>
          <w:szCs w:val="20"/>
        </w:rPr>
        <w:t> </w:t>
      </w:r>
    </w:p>
    <w:p w:rsidR="00D76FCA" w:rsidRDefault="00D76FCA" w:rsidP="00D76FCA">
      <w:pPr>
        <w:pStyle w:val="3-normalyaz"/>
        <w:shd w:val="clear" w:color="auto" w:fill="FFFFFF"/>
        <w:spacing w:before="0" w:beforeAutospacing="0" w:after="0" w:afterAutospacing="0" w:line="240" w:lineRule="atLeast"/>
        <w:ind w:firstLine="566"/>
        <w:rPr>
          <w:rFonts w:ascii="Arial" w:hAnsi="Arial" w:cs="Arial"/>
          <w:color w:val="1C283D"/>
          <w:sz w:val="17"/>
          <w:szCs w:val="17"/>
        </w:rPr>
      </w:pPr>
      <w:r>
        <w:rPr>
          <w:rFonts w:ascii="Arial" w:hAnsi="Arial" w:cs="Arial"/>
          <w:color w:val="1C283D"/>
          <w:sz w:val="20"/>
          <w:szCs w:val="20"/>
        </w:rPr>
        <w:t>(1) Derleme nüshaları EK-2’de adları geçen derleme kütüphanelerine belirtilen sayı ve türde gönderilir. Yerel ve bölgesel gazeteler ise ikişer nüsha derlenerek bir adedi Milli Kütüphane Başkanlığına, bir adedi de yayımlandığı ilde bulunan il halk kütüphanesine teslim edilir.</w:t>
      </w:r>
    </w:p>
    <w:p w:rsidR="00D76FCA" w:rsidRDefault="00D76FCA" w:rsidP="00D76FCA">
      <w:pPr>
        <w:pStyle w:val="3-normalyaz"/>
        <w:shd w:val="clear" w:color="auto" w:fill="FFFFFF"/>
        <w:spacing w:before="0" w:beforeAutospacing="0" w:line="240" w:lineRule="atLeast"/>
        <w:ind w:firstLine="566"/>
        <w:rPr>
          <w:rFonts w:ascii="Arial" w:hAnsi="Arial" w:cs="Arial"/>
          <w:color w:val="1C283D"/>
          <w:sz w:val="20"/>
          <w:szCs w:val="20"/>
        </w:rPr>
      </w:pPr>
    </w:p>
    <w:p w:rsidR="00D76FCA" w:rsidRDefault="00D76FCA" w:rsidP="00D76FCA">
      <w:pPr>
        <w:pStyle w:val="3-normalyaz"/>
        <w:shd w:val="clear" w:color="auto" w:fill="FFFFFF"/>
        <w:spacing w:before="0" w:beforeAutospacing="0" w:line="240" w:lineRule="atLeast"/>
        <w:ind w:firstLine="566"/>
        <w:rPr>
          <w:rFonts w:ascii="Arial" w:hAnsi="Arial" w:cs="Arial"/>
          <w:color w:val="1C283D"/>
          <w:sz w:val="17"/>
          <w:szCs w:val="17"/>
        </w:rPr>
      </w:pPr>
      <w:r>
        <w:rPr>
          <w:rFonts w:ascii="Arial" w:hAnsi="Arial" w:cs="Arial"/>
          <w:color w:val="1C283D"/>
          <w:sz w:val="20"/>
          <w:szCs w:val="20"/>
        </w:rPr>
        <w:t xml:space="preserve">(2) Bandrol alması gereken derleme nüshaları, </w:t>
      </w:r>
      <w:proofErr w:type="spellStart"/>
      <w:r>
        <w:rPr>
          <w:rFonts w:ascii="Arial" w:hAnsi="Arial" w:cs="Arial"/>
          <w:color w:val="1C283D"/>
          <w:sz w:val="20"/>
          <w:szCs w:val="20"/>
        </w:rPr>
        <w:t>bandrollenmiş</w:t>
      </w:r>
      <w:proofErr w:type="spellEnd"/>
      <w:r>
        <w:rPr>
          <w:rFonts w:ascii="Arial" w:hAnsi="Arial" w:cs="Arial"/>
          <w:color w:val="1C283D"/>
          <w:sz w:val="20"/>
          <w:szCs w:val="20"/>
        </w:rPr>
        <w:t xml:space="preserve"> biçimiyle derleme birimlerine teslim edilir.</w:t>
      </w:r>
    </w:p>
    <w:p w:rsidR="00D76FCA" w:rsidRDefault="00D76FCA" w:rsidP="00D76FCA">
      <w:pPr>
        <w:pStyle w:val="2-ortabaslk"/>
        <w:shd w:val="clear" w:color="auto" w:fill="FFFFFF"/>
        <w:spacing w:before="0" w:beforeAutospacing="0" w:line="240" w:lineRule="atLeast"/>
        <w:rPr>
          <w:rFonts w:ascii="Arial" w:hAnsi="Arial" w:cs="Arial"/>
          <w:color w:val="1C283D"/>
          <w:sz w:val="17"/>
          <w:szCs w:val="17"/>
        </w:rPr>
      </w:pPr>
      <w:r>
        <w:rPr>
          <w:rFonts w:ascii="Arial" w:hAnsi="Arial" w:cs="Arial"/>
          <w:color w:val="1C283D"/>
          <w:sz w:val="20"/>
          <w:szCs w:val="20"/>
        </w:rPr>
        <w:t> </w:t>
      </w:r>
    </w:p>
    <w:p w:rsidR="00D76FCA" w:rsidRPr="00D76FCA" w:rsidRDefault="00D76FCA" w:rsidP="00D76FCA">
      <w:pPr>
        <w:pStyle w:val="2-ortabaslk"/>
        <w:shd w:val="clear" w:color="auto" w:fill="FFFFFF"/>
        <w:spacing w:before="0" w:beforeAutospacing="0" w:line="240" w:lineRule="atLeast"/>
        <w:rPr>
          <w:rFonts w:ascii="Arial" w:hAnsi="Arial" w:cs="Arial"/>
          <w:b/>
          <w:color w:val="1C283D"/>
          <w:sz w:val="17"/>
          <w:szCs w:val="17"/>
        </w:rPr>
      </w:pPr>
      <w:r w:rsidRPr="00D76FCA">
        <w:rPr>
          <w:rFonts w:ascii="Arial" w:hAnsi="Arial" w:cs="Arial"/>
          <w:b/>
          <w:color w:val="1C283D"/>
          <w:sz w:val="20"/>
          <w:szCs w:val="20"/>
        </w:rPr>
        <w:lastRenderedPageBreak/>
        <w:t>DÖRDÜNCÜ BÖLÜM</w:t>
      </w:r>
    </w:p>
    <w:p w:rsidR="00D76FCA" w:rsidRPr="00D76FCA" w:rsidRDefault="00D76FCA" w:rsidP="00D76FCA">
      <w:pPr>
        <w:pStyle w:val="2-ortabaslk"/>
        <w:shd w:val="clear" w:color="auto" w:fill="FFFFFF"/>
        <w:spacing w:before="0" w:beforeAutospacing="0" w:line="240" w:lineRule="atLeast"/>
        <w:rPr>
          <w:rFonts w:ascii="Arial" w:hAnsi="Arial" w:cs="Arial"/>
          <w:b/>
          <w:color w:val="1C283D"/>
          <w:sz w:val="17"/>
          <w:szCs w:val="17"/>
        </w:rPr>
      </w:pPr>
      <w:r w:rsidRPr="00D76FCA">
        <w:rPr>
          <w:rFonts w:ascii="Arial" w:hAnsi="Arial" w:cs="Arial"/>
          <w:b/>
          <w:color w:val="1C283D"/>
          <w:sz w:val="20"/>
          <w:szCs w:val="20"/>
        </w:rPr>
        <w:t>Elektronik Yayınlar, Sinema ve Müzik Eserleri, İthal Eserler</w:t>
      </w:r>
    </w:p>
    <w:p w:rsidR="00D76FCA" w:rsidRDefault="00D76FCA" w:rsidP="00D76FCA">
      <w:pPr>
        <w:pStyle w:val="3-normalyaz"/>
        <w:shd w:val="clear" w:color="auto" w:fill="FFFFFF"/>
        <w:spacing w:before="0" w:beforeAutospacing="0" w:after="0" w:afterAutospacing="0" w:line="240" w:lineRule="atLeast"/>
        <w:ind w:firstLine="566"/>
        <w:rPr>
          <w:rFonts w:ascii="Arial" w:hAnsi="Arial" w:cs="Arial"/>
          <w:color w:val="1C283D"/>
          <w:sz w:val="17"/>
          <w:szCs w:val="17"/>
        </w:rPr>
      </w:pPr>
      <w:r>
        <w:rPr>
          <w:rFonts w:ascii="Arial" w:hAnsi="Arial" w:cs="Arial"/>
          <w:b/>
          <w:bCs/>
          <w:color w:val="1C283D"/>
          <w:sz w:val="20"/>
          <w:szCs w:val="20"/>
        </w:rPr>
        <w:t>Çevrimiçi-çevrimdışı elektronik yayınların derlenmesi</w:t>
      </w:r>
    </w:p>
    <w:p w:rsidR="00D76FCA" w:rsidRDefault="00D76FCA" w:rsidP="00D76FCA">
      <w:pPr>
        <w:pStyle w:val="3-normalyaz"/>
        <w:shd w:val="clear" w:color="auto" w:fill="FFFFFF"/>
        <w:spacing w:before="0" w:beforeAutospacing="0" w:after="0" w:afterAutospacing="0" w:line="240" w:lineRule="atLeast"/>
        <w:ind w:firstLine="566"/>
        <w:rPr>
          <w:rFonts w:ascii="Arial" w:hAnsi="Arial" w:cs="Arial"/>
          <w:color w:val="1C283D"/>
          <w:sz w:val="17"/>
          <w:szCs w:val="17"/>
        </w:rPr>
      </w:pPr>
      <w:r>
        <w:rPr>
          <w:rFonts w:ascii="Arial" w:hAnsi="Arial" w:cs="Arial"/>
          <w:b/>
          <w:bCs/>
          <w:color w:val="1C283D"/>
          <w:sz w:val="20"/>
          <w:szCs w:val="20"/>
        </w:rPr>
        <w:t>MADDE 12 –</w:t>
      </w:r>
      <w:r>
        <w:rPr>
          <w:rStyle w:val="apple-converted-space"/>
          <w:rFonts w:ascii="Arial" w:hAnsi="Arial" w:cs="Arial"/>
          <w:b/>
          <w:bCs/>
          <w:color w:val="1C283D"/>
          <w:sz w:val="20"/>
          <w:szCs w:val="20"/>
        </w:rPr>
        <w:t> </w:t>
      </w:r>
      <w:r>
        <w:rPr>
          <w:rFonts w:ascii="Arial" w:hAnsi="Arial" w:cs="Arial"/>
          <w:color w:val="1C283D"/>
          <w:sz w:val="20"/>
          <w:szCs w:val="20"/>
        </w:rPr>
        <w:t>(1) Çevrimiçi ve çevrimdışı elektronik yayınların derlenmesine ilişkin esaslar şunlardır:</w:t>
      </w:r>
    </w:p>
    <w:p w:rsidR="00D76FCA" w:rsidRDefault="00D76FCA" w:rsidP="00D76FCA">
      <w:pPr>
        <w:pStyle w:val="3-normalyaz"/>
        <w:shd w:val="clear" w:color="auto" w:fill="FFFFFF"/>
        <w:spacing w:before="0" w:beforeAutospacing="0" w:line="240" w:lineRule="atLeast"/>
        <w:ind w:firstLine="566"/>
        <w:rPr>
          <w:rFonts w:ascii="Arial" w:hAnsi="Arial" w:cs="Arial"/>
          <w:color w:val="1C283D"/>
          <w:sz w:val="17"/>
          <w:szCs w:val="17"/>
        </w:rPr>
      </w:pPr>
      <w:r>
        <w:rPr>
          <w:rFonts w:ascii="Arial" w:hAnsi="Arial" w:cs="Arial"/>
          <w:color w:val="1C283D"/>
          <w:sz w:val="20"/>
          <w:szCs w:val="20"/>
        </w:rPr>
        <w:t>a) Milli Kütüphane Başkanlığı, çevrimiçi elektronik yayınları hak ihlallerini önleyici etkin ve yeterli koruma önlemleri alarak derler. Yayınların derlenme usul ve esasları ile bu kapsamda derlenecek yayın türleri Milli Kütüphane Başkanlığı tarafından hazırlanacak Yönerge ile belirlenir.</w:t>
      </w:r>
    </w:p>
    <w:p w:rsidR="00D76FCA" w:rsidRDefault="00D76FCA" w:rsidP="00D76FCA">
      <w:pPr>
        <w:pStyle w:val="3-normalyaz"/>
        <w:shd w:val="clear" w:color="auto" w:fill="FFFFFF"/>
        <w:spacing w:before="0" w:beforeAutospacing="0" w:line="240" w:lineRule="atLeast"/>
        <w:ind w:firstLine="566"/>
        <w:rPr>
          <w:rFonts w:ascii="Arial" w:hAnsi="Arial" w:cs="Arial"/>
          <w:color w:val="1C283D"/>
          <w:sz w:val="17"/>
          <w:szCs w:val="17"/>
        </w:rPr>
      </w:pPr>
      <w:r>
        <w:rPr>
          <w:rFonts w:ascii="Arial" w:hAnsi="Arial" w:cs="Arial"/>
          <w:color w:val="1C283D"/>
          <w:sz w:val="20"/>
          <w:szCs w:val="20"/>
        </w:rPr>
        <w:t>b) Derlenen çevrimiçi ve çevrimdışı elektronik yayın ve ekleri, fiziksel ve içerik olarak zarar görmemiş, eksiksiz ve kullanıma hazır durumda olur; şifre, güvenlik kodu ve benzeri kopya koruması bulunmaz.</w:t>
      </w:r>
    </w:p>
    <w:p w:rsidR="00D76FCA" w:rsidRDefault="00D76FCA" w:rsidP="00D76FCA">
      <w:pPr>
        <w:pStyle w:val="3-normalyaz"/>
        <w:shd w:val="clear" w:color="auto" w:fill="FFFFFF"/>
        <w:spacing w:before="0" w:beforeAutospacing="0" w:line="240" w:lineRule="atLeast"/>
        <w:ind w:firstLine="566"/>
        <w:rPr>
          <w:rFonts w:ascii="Arial" w:hAnsi="Arial" w:cs="Arial"/>
          <w:color w:val="1C283D"/>
          <w:sz w:val="17"/>
          <w:szCs w:val="17"/>
        </w:rPr>
      </w:pPr>
      <w:r>
        <w:rPr>
          <w:rFonts w:ascii="Arial" w:hAnsi="Arial" w:cs="Arial"/>
          <w:color w:val="1C283D"/>
          <w:sz w:val="20"/>
          <w:szCs w:val="20"/>
        </w:rPr>
        <w:t>c) Çevrimiçi ve çevrimdışı elektronik yayınların program içeriği, donanım uyumu ve gereksinimi ile anahtar kodunu kapsayan, yayının kullanımı sırasında ihtiyaç duyulabilecek bilgileri içeren ek materyal ve/veya yazılım kılavuzu yayınla birlikte gönderilir.</w:t>
      </w:r>
    </w:p>
    <w:p w:rsidR="00D76FCA" w:rsidRDefault="00D76FCA" w:rsidP="00D76FCA">
      <w:pPr>
        <w:pStyle w:val="3-normalyaz"/>
        <w:shd w:val="clear" w:color="auto" w:fill="FFFFFF"/>
        <w:spacing w:before="0" w:beforeAutospacing="0" w:line="240" w:lineRule="atLeast"/>
        <w:ind w:firstLine="566"/>
        <w:rPr>
          <w:rFonts w:ascii="Arial" w:hAnsi="Arial" w:cs="Arial"/>
          <w:color w:val="1C283D"/>
          <w:sz w:val="17"/>
          <w:szCs w:val="17"/>
        </w:rPr>
      </w:pPr>
      <w:r>
        <w:rPr>
          <w:rFonts w:ascii="Arial" w:hAnsi="Arial" w:cs="Arial"/>
          <w:color w:val="1C283D"/>
          <w:sz w:val="20"/>
          <w:szCs w:val="20"/>
        </w:rPr>
        <w:t>ç) Çevrimiçi elektronik yayınlar yayımlandığı formatta derlenir. Aynı eser farklı formatlarda yayımlandığında derleme mükellefi yayını uygun gördüğü formatta teslim eder.</w:t>
      </w:r>
    </w:p>
    <w:p w:rsidR="00D76FCA" w:rsidRDefault="00D76FCA" w:rsidP="00D76FCA">
      <w:pPr>
        <w:pStyle w:val="3-normalyaz"/>
        <w:shd w:val="clear" w:color="auto" w:fill="FFFFFF"/>
        <w:spacing w:before="0" w:beforeAutospacing="0" w:line="240" w:lineRule="atLeast"/>
        <w:ind w:firstLine="566"/>
        <w:rPr>
          <w:rFonts w:ascii="Arial" w:hAnsi="Arial" w:cs="Arial"/>
          <w:color w:val="1C283D"/>
          <w:sz w:val="17"/>
          <w:szCs w:val="17"/>
        </w:rPr>
      </w:pPr>
      <w:r>
        <w:rPr>
          <w:rFonts w:ascii="Arial" w:hAnsi="Arial" w:cs="Arial"/>
          <w:color w:val="1C283D"/>
          <w:sz w:val="20"/>
          <w:szCs w:val="20"/>
        </w:rPr>
        <w:t>d) Çevrimiçi elektronik yayınlar uluslararası yayın standartlarına uygun olarak derlenir.</w:t>
      </w:r>
    </w:p>
    <w:p w:rsidR="00D76FCA" w:rsidRDefault="00D76FCA" w:rsidP="00D76FCA">
      <w:pPr>
        <w:pStyle w:val="3-normalyaz"/>
        <w:shd w:val="clear" w:color="auto" w:fill="FFFFFF"/>
        <w:spacing w:before="0" w:beforeAutospacing="0" w:after="0" w:afterAutospacing="0" w:line="240" w:lineRule="atLeast"/>
        <w:ind w:firstLine="566"/>
        <w:rPr>
          <w:rFonts w:ascii="Arial" w:hAnsi="Arial" w:cs="Arial"/>
          <w:color w:val="1C283D"/>
          <w:sz w:val="17"/>
          <w:szCs w:val="17"/>
        </w:rPr>
      </w:pPr>
      <w:r>
        <w:rPr>
          <w:rFonts w:ascii="Arial" w:hAnsi="Arial" w:cs="Arial"/>
          <w:b/>
          <w:bCs/>
          <w:color w:val="1C283D"/>
          <w:sz w:val="20"/>
          <w:szCs w:val="20"/>
        </w:rPr>
        <w:t>Müzik ve sinema eserlerinin derlenmesi</w:t>
      </w:r>
    </w:p>
    <w:p w:rsidR="00D76FCA" w:rsidRDefault="00D76FCA" w:rsidP="00D76FCA">
      <w:pPr>
        <w:pStyle w:val="3-normalyaz"/>
        <w:shd w:val="clear" w:color="auto" w:fill="FFFFFF"/>
        <w:spacing w:before="0" w:beforeAutospacing="0" w:after="0" w:afterAutospacing="0" w:line="240" w:lineRule="atLeast"/>
        <w:ind w:firstLine="566"/>
        <w:rPr>
          <w:rFonts w:ascii="Arial" w:hAnsi="Arial" w:cs="Arial"/>
          <w:color w:val="1C283D"/>
          <w:sz w:val="20"/>
          <w:szCs w:val="20"/>
        </w:rPr>
      </w:pPr>
      <w:r>
        <w:rPr>
          <w:rFonts w:ascii="Arial" w:hAnsi="Arial" w:cs="Arial"/>
          <w:b/>
          <w:bCs/>
          <w:color w:val="1C283D"/>
          <w:sz w:val="20"/>
          <w:szCs w:val="20"/>
        </w:rPr>
        <w:t>MADDE 13 –</w:t>
      </w:r>
      <w:r>
        <w:rPr>
          <w:rStyle w:val="apple-converted-space"/>
          <w:rFonts w:ascii="Arial" w:hAnsi="Arial" w:cs="Arial"/>
          <w:color w:val="1C283D"/>
          <w:sz w:val="20"/>
          <w:szCs w:val="20"/>
        </w:rPr>
        <w:t> </w:t>
      </w:r>
      <w:r>
        <w:rPr>
          <w:rFonts w:ascii="Arial" w:hAnsi="Arial" w:cs="Arial"/>
          <w:color w:val="1C283D"/>
          <w:sz w:val="20"/>
          <w:szCs w:val="20"/>
        </w:rPr>
        <w:t xml:space="preserve">(1) </w:t>
      </w:r>
      <w:proofErr w:type="gramStart"/>
      <w:r>
        <w:rPr>
          <w:rFonts w:ascii="Arial" w:hAnsi="Arial" w:cs="Arial"/>
          <w:color w:val="1C283D"/>
          <w:sz w:val="20"/>
          <w:szCs w:val="20"/>
        </w:rPr>
        <w:t>5/12/1951</w:t>
      </w:r>
      <w:proofErr w:type="gramEnd"/>
      <w:r>
        <w:rPr>
          <w:rFonts w:ascii="Arial" w:hAnsi="Arial" w:cs="Arial"/>
          <w:color w:val="1C283D"/>
          <w:sz w:val="20"/>
          <w:szCs w:val="20"/>
        </w:rPr>
        <w:t xml:space="preserve"> tarihli ve 5846 sayılı Fikir ve Sanat Eserleri Kanununda tanımlanan alenileşmiş müzik ve sinema eserleri, Millî Kütüphane Başkanlığı ve İstanbul Beyazıt Devlet Kütüphanesi tarafından derlenir.</w:t>
      </w:r>
    </w:p>
    <w:p w:rsidR="00D76FCA" w:rsidRDefault="00D76FCA" w:rsidP="00D76FCA">
      <w:pPr>
        <w:pStyle w:val="3-normalyaz"/>
        <w:shd w:val="clear" w:color="auto" w:fill="FFFFFF"/>
        <w:spacing w:before="0" w:beforeAutospacing="0" w:after="0" w:afterAutospacing="0" w:line="240" w:lineRule="atLeast"/>
        <w:ind w:firstLine="566"/>
        <w:rPr>
          <w:rFonts w:ascii="Arial" w:hAnsi="Arial" w:cs="Arial"/>
          <w:color w:val="1C283D"/>
          <w:sz w:val="17"/>
          <w:szCs w:val="17"/>
        </w:rPr>
      </w:pPr>
    </w:p>
    <w:p w:rsidR="00D76FCA" w:rsidRDefault="00D76FCA" w:rsidP="00D76FCA">
      <w:pPr>
        <w:pStyle w:val="3-normalyaz"/>
        <w:shd w:val="clear" w:color="auto" w:fill="FFFFFF"/>
        <w:spacing w:before="0" w:beforeAutospacing="0" w:after="0" w:afterAutospacing="0" w:line="240" w:lineRule="atLeast"/>
        <w:ind w:firstLine="566"/>
        <w:rPr>
          <w:rFonts w:ascii="Arial" w:hAnsi="Arial" w:cs="Arial"/>
          <w:color w:val="1C283D"/>
          <w:sz w:val="17"/>
          <w:szCs w:val="17"/>
        </w:rPr>
      </w:pPr>
      <w:r>
        <w:rPr>
          <w:rFonts w:ascii="Arial" w:hAnsi="Arial" w:cs="Arial"/>
          <w:b/>
          <w:bCs/>
          <w:color w:val="1C283D"/>
          <w:sz w:val="20"/>
          <w:szCs w:val="20"/>
        </w:rPr>
        <w:t>İthal eserler</w:t>
      </w:r>
    </w:p>
    <w:p w:rsidR="00D76FCA" w:rsidRDefault="00D76FCA" w:rsidP="00D76FCA">
      <w:pPr>
        <w:pStyle w:val="3-normalyaz"/>
        <w:shd w:val="clear" w:color="auto" w:fill="FFFFFF"/>
        <w:spacing w:before="0" w:beforeAutospacing="0" w:after="0" w:afterAutospacing="0" w:line="240" w:lineRule="atLeast"/>
        <w:ind w:firstLine="566"/>
        <w:rPr>
          <w:rFonts w:ascii="Arial" w:hAnsi="Arial" w:cs="Arial"/>
          <w:color w:val="1C283D"/>
          <w:sz w:val="17"/>
          <w:szCs w:val="17"/>
        </w:rPr>
      </w:pPr>
      <w:r>
        <w:rPr>
          <w:rFonts w:ascii="Arial" w:hAnsi="Arial" w:cs="Arial"/>
          <w:b/>
          <w:bCs/>
          <w:color w:val="1C283D"/>
          <w:sz w:val="20"/>
          <w:szCs w:val="20"/>
        </w:rPr>
        <w:t>MADDE 14 –</w:t>
      </w:r>
      <w:r>
        <w:rPr>
          <w:rStyle w:val="apple-converted-space"/>
          <w:rFonts w:ascii="Arial" w:hAnsi="Arial" w:cs="Arial"/>
          <w:b/>
          <w:bCs/>
          <w:color w:val="1C283D"/>
          <w:sz w:val="20"/>
          <w:szCs w:val="20"/>
        </w:rPr>
        <w:t> </w:t>
      </w:r>
      <w:r>
        <w:rPr>
          <w:rFonts w:ascii="Arial" w:hAnsi="Arial" w:cs="Arial"/>
          <w:color w:val="1C283D"/>
          <w:sz w:val="20"/>
          <w:szCs w:val="20"/>
        </w:rPr>
        <w:t>(1) Yurt dışında basımı veya çoğaltımı yapılarak, yurt içinde satışı ve dağıtımı yapılan Türkiye’nin kültürel varlığı ile bilgi birikimini oluşturan fikir ve sanat eserleri, derleme mükellefince altı nüsha olarak alındı belgesi karşılığında İstanbul’da Derleme Müdürlüğüne, diğer illerde derleme birimlerine teslim edilir.</w:t>
      </w:r>
    </w:p>
    <w:p w:rsidR="00D76FCA" w:rsidRDefault="00D76FCA" w:rsidP="00D76FCA">
      <w:pPr>
        <w:pStyle w:val="2-ortabaslk"/>
        <w:shd w:val="clear" w:color="auto" w:fill="FFFFFF"/>
        <w:spacing w:before="0" w:beforeAutospacing="0" w:line="240" w:lineRule="atLeast"/>
        <w:rPr>
          <w:rFonts w:ascii="Arial" w:hAnsi="Arial" w:cs="Arial"/>
          <w:color w:val="1C283D"/>
          <w:sz w:val="17"/>
          <w:szCs w:val="17"/>
        </w:rPr>
      </w:pPr>
      <w:r>
        <w:rPr>
          <w:rFonts w:ascii="Arial" w:hAnsi="Arial" w:cs="Arial"/>
          <w:color w:val="1C283D"/>
          <w:sz w:val="20"/>
          <w:szCs w:val="20"/>
        </w:rPr>
        <w:t> </w:t>
      </w:r>
    </w:p>
    <w:p w:rsidR="00D76FCA" w:rsidRPr="00D76FCA" w:rsidRDefault="00D76FCA" w:rsidP="00D76FCA">
      <w:pPr>
        <w:pStyle w:val="2-ortabaslk"/>
        <w:shd w:val="clear" w:color="auto" w:fill="FFFFFF"/>
        <w:spacing w:before="0" w:beforeAutospacing="0" w:line="240" w:lineRule="atLeast"/>
        <w:rPr>
          <w:rFonts w:ascii="Arial" w:hAnsi="Arial" w:cs="Arial"/>
          <w:b/>
          <w:color w:val="1C283D"/>
          <w:sz w:val="17"/>
          <w:szCs w:val="17"/>
        </w:rPr>
      </w:pPr>
      <w:r w:rsidRPr="00D76FCA">
        <w:rPr>
          <w:rFonts w:ascii="Arial" w:hAnsi="Arial" w:cs="Arial"/>
          <w:b/>
          <w:color w:val="1C283D"/>
          <w:sz w:val="20"/>
          <w:szCs w:val="20"/>
        </w:rPr>
        <w:t>BEŞİNCİ BÖLÜM</w:t>
      </w:r>
    </w:p>
    <w:p w:rsidR="00D76FCA" w:rsidRPr="00D76FCA" w:rsidRDefault="00D76FCA" w:rsidP="00D76FCA">
      <w:pPr>
        <w:pStyle w:val="2-ortabaslk"/>
        <w:shd w:val="clear" w:color="auto" w:fill="FFFFFF"/>
        <w:spacing w:before="0" w:beforeAutospacing="0" w:line="240" w:lineRule="atLeast"/>
        <w:rPr>
          <w:rFonts w:ascii="Arial" w:hAnsi="Arial" w:cs="Arial"/>
          <w:b/>
          <w:color w:val="1C283D"/>
          <w:sz w:val="17"/>
          <w:szCs w:val="17"/>
        </w:rPr>
      </w:pPr>
      <w:r w:rsidRPr="00D76FCA">
        <w:rPr>
          <w:rFonts w:ascii="Arial" w:hAnsi="Arial" w:cs="Arial"/>
          <w:b/>
          <w:color w:val="1C283D"/>
          <w:sz w:val="20"/>
          <w:szCs w:val="20"/>
        </w:rPr>
        <w:t>Sorumluluklar, Yetkiler ve Yaptırımlar</w:t>
      </w:r>
    </w:p>
    <w:p w:rsidR="00D76FCA" w:rsidRDefault="00D76FCA" w:rsidP="00D76FCA">
      <w:pPr>
        <w:pStyle w:val="3-normalyaz"/>
        <w:shd w:val="clear" w:color="auto" w:fill="FFFFFF"/>
        <w:spacing w:before="0" w:beforeAutospacing="0" w:after="0" w:afterAutospacing="0" w:line="240" w:lineRule="atLeast"/>
        <w:ind w:firstLine="566"/>
        <w:rPr>
          <w:rFonts w:ascii="Arial" w:hAnsi="Arial" w:cs="Arial"/>
          <w:color w:val="1C283D"/>
          <w:sz w:val="17"/>
          <w:szCs w:val="17"/>
        </w:rPr>
      </w:pPr>
      <w:r>
        <w:rPr>
          <w:rFonts w:ascii="Arial" w:hAnsi="Arial" w:cs="Arial"/>
          <w:b/>
          <w:bCs/>
          <w:color w:val="1C283D"/>
          <w:sz w:val="20"/>
          <w:szCs w:val="20"/>
        </w:rPr>
        <w:t>Derleme nüshalarının teslimi, korunması ve kullanımı</w:t>
      </w:r>
    </w:p>
    <w:p w:rsidR="00D76FCA" w:rsidRDefault="00D76FCA" w:rsidP="00D76FCA">
      <w:pPr>
        <w:pStyle w:val="3-normalyaz"/>
        <w:shd w:val="clear" w:color="auto" w:fill="FFFFFF"/>
        <w:spacing w:before="0" w:beforeAutospacing="0" w:after="0" w:afterAutospacing="0" w:line="240" w:lineRule="atLeast"/>
        <w:ind w:firstLine="566"/>
        <w:rPr>
          <w:rStyle w:val="apple-converted-space"/>
          <w:rFonts w:ascii="Arial" w:hAnsi="Arial" w:cs="Arial"/>
          <w:color w:val="1C283D"/>
          <w:sz w:val="20"/>
          <w:szCs w:val="20"/>
        </w:rPr>
      </w:pPr>
      <w:r>
        <w:rPr>
          <w:rFonts w:ascii="Arial" w:hAnsi="Arial" w:cs="Arial"/>
          <w:b/>
          <w:bCs/>
          <w:color w:val="1C283D"/>
          <w:sz w:val="20"/>
          <w:szCs w:val="20"/>
        </w:rPr>
        <w:t>MADDE 15 –</w:t>
      </w:r>
      <w:r>
        <w:rPr>
          <w:rStyle w:val="apple-converted-space"/>
          <w:rFonts w:ascii="Arial" w:hAnsi="Arial" w:cs="Arial"/>
          <w:color w:val="1C283D"/>
          <w:sz w:val="20"/>
          <w:szCs w:val="20"/>
        </w:rPr>
        <w:t> </w:t>
      </w:r>
    </w:p>
    <w:p w:rsidR="00D76FCA" w:rsidRDefault="00D76FCA" w:rsidP="00D76FCA">
      <w:pPr>
        <w:pStyle w:val="3-normalyaz"/>
        <w:shd w:val="clear" w:color="auto" w:fill="FFFFFF"/>
        <w:spacing w:before="0" w:beforeAutospacing="0" w:after="0" w:afterAutospacing="0" w:line="240" w:lineRule="atLeast"/>
        <w:ind w:firstLine="566"/>
        <w:rPr>
          <w:rFonts w:ascii="Arial" w:hAnsi="Arial" w:cs="Arial"/>
          <w:color w:val="1C283D"/>
          <w:sz w:val="20"/>
          <w:szCs w:val="20"/>
        </w:rPr>
      </w:pPr>
    </w:p>
    <w:p w:rsidR="00D76FCA" w:rsidRDefault="00D76FCA" w:rsidP="00D76FCA">
      <w:pPr>
        <w:pStyle w:val="3-normalyaz"/>
        <w:shd w:val="clear" w:color="auto" w:fill="FFFFFF"/>
        <w:spacing w:before="0" w:beforeAutospacing="0" w:after="0" w:afterAutospacing="0" w:line="240" w:lineRule="atLeast"/>
        <w:ind w:firstLine="566"/>
        <w:rPr>
          <w:rFonts w:ascii="Arial" w:hAnsi="Arial" w:cs="Arial"/>
          <w:color w:val="1C283D"/>
          <w:sz w:val="17"/>
          <w:szCs w:val="17"/>
        </w:rPr>
      </w:pPr>
      <w:r>
        <w:rPr>
          <w:rFonts w:ascii="Arial" w:hAnsi="Arial" w:cs="Arial"/>
          <w:color w:val="1C283D"/>
          <w:sz w:val="20"/>
          <w:szCs w:val="20"/>
        </w:rPr>
        <w:t>(1) Derleme Kanununda yer alan derleme kütüphaneleri, derleme nüshalarının arşivlenmesi, korunması ve ilgili mevzuatta öngörülen amaçlarla ve koruma hükümlerine uygun şekilde kullanıma sunulmasından sorumludur.</w:t>
      </w:r>
    </w:p>
    <w:p w:rsidR="00D76FCA" w:rsidRDefault="00D76FCA" w:rsidP="00D76FCA">
      <w:pPr>
        <w:pStyle w:val="3-normalyaz"/>
        <w:shd w:val="clear" w:color="auto" w:fill="FFFFFF"/>
        <w:spacing w:before="0" w:beforeAutospacing="0" w:line="240" w:lineRule="atLeast"/>
        <w:ind w:firstLine="566"/>
        <w:rPr>
          <w:rFonts w:ascii="Arial" w:hAnsi="Arial" w:cs="Arial"/>
          <w:color w:val="1C283D"/>
          <w:sz w:val="20"/>
          <w:szCs w:val="20"/>
        </w:rPr>
      </w:pPr>
    </w:p>
    <w:p w:rsidR="00D76FCA" w:rsidRDefault="00D76FCA" w:rsidP="00D76FCA">
      <w:pPr>
        <w:pStyle w:val="3-normalyaz"/>
        <w:shd w:val="clear" w:color="auto" w:fill="FFFFFF"/>
        <w:spacing w:before="0" w:beforeAutospacing="0" w:line="240" w:lineRule="atLeast"/>
        <w:ind w:firstLine="566"/>
        <w:rPr>
          <w:rFonts w:ascii="Arial" w:hAnsi="Arial" w:cs="Arial"/>
          <w:color w:val="1C283D"/>
          <w:sz w:val="17"/>
          <w:szCs w:val="17"/>
        </w:rPr>
      </w:pPr>
      <w:r>
        <w:rPr>
          <w:rFonts w:ascii="Arial" w:hAnsi="Arial" w:cs="Arial"/>
          <w:color w:val="1C283D"/>
          <w:sz w:val="20"/>
          <w:szCs w:val="20"/>
        </w:rPr>
        <w:t xml:space="preserve">(2) Derleme Kütüphaneleri, Derleme Kanunu kapsamındaki derleme nüshalarını, Kütüphane kullanıcılarına ve diğer kütüphanelere </w:t>
      </w:r>
      <w:proofErr w:type="gramStart"/>
      <w:r>
        <w:rPr>
          <w:rFonts w:ascii="Arial" w:hAnsi="Arial" w:cs="Arial"/>
          <w:color w:val="1C283D"/>
          <w:sz w:val="20"/>
          <w:szCs w:val="20"/>
        </w:rPr>
        <w:t>5/12/1951</w:t>
      </w:r>
      <w:proofErr w:type="gramEnd"/>
      <w:r>
        <w:rPr>
          <w:rFonts w:ascii="Arial" w:hAnsi="Arial" w:cs="Arial"/>
          <w:color w:val="1C283D"/>
          <w:sz w:val="20"/>
          <w:szCs w:val="20"/>
        </w:rPr>
        <w:t xml:space="preserve"> tarihli ve 5846 sayılı Fikir ve Sanat Eserleri Kanununun Ek 11 inci maddesi saklı kalmak kaydıyla hiçbir şekilde ödünç veremez. Derleme nüshaları, insanların yoğun olarak bulundukları kamp, yayla, cezaevi, sergi, fuar gibi muayyen zamanlarda farklı mekânlara geçici koleksiyon olarak götürülemez ve gezici kütüphane hizmetlerinde kullanılamaz.</w:t>
      </w:r>
    </w:p>
    <w:p w:rsidR="00D76FCA" w:rsidRDefault="00D76FCA" w:rsidP="00D76FCA">
      <w:pPr>
        <w:pStyle w:val="3-normalyaz"/>
        <w:shd w:val="clear" w:color="auto" w:fill="FFFFFF"/>
        <w:spacing w:before="0" w:beforeAutospacing="0" w:line="240" w:lineRule="atLeast"/>
        <w:ind w:firstLine="566"/>
        <w:rPr>
          <w:rFonts w:ascii="Arial" w:hAnsi="Arial" w:cs="Arial"/>
          <w:b/>
          <w:bCs/>
          <w:color w:val="1C283D"/>
          <w:sz w:val="20"/>
          <w:szCs w:val="20"/>
        </w:rPr>
      </w:pPr>
    </w:p>
    <w:p w:rsidR="00D76FCA" w:rsidRDefault="00D76FCA" w:rsidP="00D76FCA">
      <w:pPr>
        <w:pStyle w:val="3-normalyaz"/>
        <w:shd w:val="clear" w:color="auto" w:fill="FFFFFF"/>
        <w:spacing w:before="0" w:beforeAutospacing="0" w:after="0" w:afterAutospacing="0" w:line="240" w:lineRule="atLeast"/>
        <w:ind w:firstLine="566"/>
        <w:rPr>
          <w:rFonts w:ascii="Arial" w:hAnsi="Arial" w:cs="Arial"/>
          <w:color w:val="1C283D"/>
          <w:sz w:val="17"/>
          <w:szCs w:val="17"/>
        </w:rPr>
      </w:pPr>
      <w:r>
        <w:rPr>
          <w:rFonts w:ascii="Arial" w:hAnsi="Arial" w:cs="Arial"/>
          <w:b/>
          <w:bCs/>
          <w:color w:val="1C283D"/>
          <w:sz w:val="20"/>
          <w:szCs w:val="20"/>
        </w:rPr>
        <w:lastRenderedPageBreak/>
        <w:t>Farklı formatlarda ve içeriği değiştirilmeden çoğaltılan eserler</w:t>
      </w:r>
    </w:p>
    <w:p w:rsidR="00D76FCA" w:rsidRDefault="00D76FCA" w:rsidP="00D76FCA">
      <w:pPr>
        <w:pStyle w:val="3-normalyaz"/>
        <w:shd w:val="clear" w:color="auto" w:fill="FFFFFF"/>
        <w:spacing w:before="0" w:beforeAutospacing="0" w:after="0" w:afterAutospacing="0" w:line="240" w:lineRule="atLeast"/>
        <w:ind w:firstLine="566"/>
        <w:rPr>
          <w:rFonts w:ascii="Arial" w:hAnsi="Arial" w:cs="Arial"/>
          <w:b/>
          <w:bCs/>
          <w:color w:val="1C283D"/>
          <w:sz w:val="20"/>
          <w:szCs w:val="20"/>
        </w:rPr>
      </w:pPr>
      <w:r>
        <w:rPr>
          <w:rFonts w:ascii="Arial" w:hAnsi="Arial" w:cs="Arial"/>
          <w:b/>
          <w:bCs/>
          <w:color w:val="1C283D"/>
          <w:sz w:val="20"/>
          <w:szCs w:val="20"/>
        </w:rPr>
        <w:t>MADDE 16 –</w:t>
      </w:r>
    </w:p>
    <w:p w:rsidR="00D76FCA" w:rsidRDefault="00D76FCA" w:rsidP="00D76FCA">
      <w:pPr>
        <w:pStyle w:val="3-normalyaz"/>
        <w:shd w:val="clear" w:color="auto" w:fill="FFFFFF"/>
        <w:spacing w:before="0" w:beforeAutospacing="0" w:after="0" w:afterAutospacing="0" w:line="240" w:lineRule="atLeast"/>
        <w:ind w:firstLine="566"/>
        <w:rPr>
          <w:rFonts w:ascii="Arial" w:hAnsi="Arial" w:cs="Arial"/>
          <w:color w:val="1C283D"/>
          <w:sz w:val="17"/>
          <w:szCs w:val="17"/>
        </w:rPr>
      </w:pPr>
      <w:r>
        <w:rPr>
          <w:rStyle w:val="apple-converted-space"/>
          <w:rFonts w:ascii="Arial" w:hAnsi="Arial" w:cs="Arial"/>
          <w:color w:val="1C283D"/>
          <w:sz w:val="20"/>
          <w:szCs w:val="20"/>
        </w:rPr>
        <w:t> </w:t>
      </w:r>
      <w:r>
        <w:rPr>
          <w:rFonts w:ascii="Arial" w:hAnsi="Arial" w:cs="Arial"/>
          <w:color w:val="1C283D"/>
          <w:sz w:val="20"/>
          <w:szCs w:val="20"/>
        </w:rPr>
        <w:t>(1) Eserler hangi formatta yayımlanmışsa o formatta derlenir.</w:t>
      </w:r>
    </w:p>
    <w:p w:rsidR="00D76FCA" w:rsidRDefault="00D76FCA" w:rsidP="00D76FCA">
      <w:pPr>
        <w:pStyle w:val="3-normalyaz"/>
        <w:shd w:val="clear" w:color="auto" w:fill="FFFFFF"/>
        <w:spacing w:before="0" w:beforeAutospacing="0" w:after="0" w:afterAutospacing="0" w:line="240" w:lineRule="atLeast"/>
        <w:ind w:firstLine="566"/>
        <w:rPr>
          <w:rFonts w:ascii="Arial" w:hAnsi="Arial" w:cs="Arial"/>
          <w:color w:val="1C283D"/>
          <w:sz w:val="20"/>
          <w:szCs w:val="20"/>
        </w:rPr>
      </w:pPr>
    </w:p>
    <w:p w:rsidR="00D76FCA" w:rsidRDefault="00D76FCA" w:rsidP="00D76FCA">
      <w:pPr>
        <w:pStyle w:val="3-normalyaz"/>
        <w:shd w:val="clear" w:color="auto" w:fill="FFFFFF"/>
        <w:spacing w:before="0" w:beforeAutospacing="0" w:after="0" w:afterAutospacing="0" w:line="240" w:lineRule="atLeast"/>
        <w:ind w:firstLine="566"/>
        <w:rPr>
          <w:rFonts w:ascii="Arial" w:hAnsi="Arial" w:cs="Arial"/>
          <w:color w:val="1C283D"/>
          <w:sz w:val="17"/>
          <w:szCs w:val="17"/>
        </w:rPr>
      </w:pPr>
      <w:r>
        <w:rPr>
          <w:rFonts w:ascii="Arial" w:hAnsi="Arial" w:cs="Arial"/>
          <w:color w:val="1C283D"/>
          <w:sz w:val="20"/>
          <w:szCs w:val="20"/>
        </w:rPr>
        <w:t xml:space="preserve">(2) Eser önceden derlenmişse, eserin basım ve yayım bilgisinde, içeriğinde, fiziksel özelliklerinde ve formatında hiçbir şekilde değişiklik yapılmadan yeniden çoğaltılmış kopyalarını derlemek için derleme mükelleflerinden nüsha istenilmez. İçeriği ve çoğaltım formatı değişmeyen bu eserlerin </w:t>
      </w:r>
      <w:proofErr w:type="gramStart"/>
      <w:r>
        <w:rPr>
          <w:rFonts w:ascii="Arial" w:hAnsi="Arial" w:cs="Arial"/>
          <w:color w:val="1C283D"/>
          <w:sz w:val="20"/>
          <w:szCs w:val="20"/>
        </w:rPr>
        <w:t>tıpkı basımları</w:t>
      </w:r>
      <w:proofErr w:type="gramEnd"/>
      <w:r>
        <w:rPr>
          <w:rFonts w:ascii="Arial" w:hAnsi="Arial" w:cs="Arial"/>
          <w:color w:val="1C283D"/>
          <w:sz w:val="20"/>
          <w:szCs w:val="20"/>
        </w:rPr>
        <w:t xml:space="preserve"> derlemeye tabi tutulmaz.</w:t>
      </w:r>
    </w:p>
    <w:p w:rsidR="00D76FCA" w:rsidRDefault="00D76FCA" w:rsidP="00D76FCA">
      <w:pPr>
        <w:pStyle w:val="3-normalyaz"/>
        <w:shd w:val="clear" w:color="auto" w:fill="FFFFFF"/>
        <w:spacing w:before="0" w:beforeAutospacing="0" w:line="240" w:lineRule="atLeast"/>
        <w:ind w:firstLine="566"/>
        <w:rPr>
          <w:rFonts w:ascii="Arial" w:hAnsi="Arial" w:cs="Arial"/>
          <w:color w:val="1C283D"/>
          <w:sz w:val="20"/>
          <w:szCs w:val="20"/>
        </w:rPr>
      </w:pPr>
    </w:p>
    <w:p w:rsidR="00D76FCA" w:rsidRDefault="00D76FCA" w:rsidP="00D76FCA">
      <w:pPr>
        <w:pStyle w:val="3-normalyaz"/>
        <w:shd w:val="clear" w:color="auto" w:fill="FFFFFF"/>
        <w:spacing w:before="0" w:beforeAutospacing="0" w:line="240" w:lineRule="atLeast"/>
        <w:ind w:firstLine="566"/>
        <w:rPr>
          <w:rFonts w:ascii="Arial" w:hAnsi="Arial" w:cs="Arial"/>
          <w:color w:val="1C283D"/>
          <w:sz w:val="17"/>
          <w:szCs w:val="17"/>
        </w:rPr>
      </w:pPr>
      <w:r>
        <w:rPr>
          <w:rFonts w:ascii="Arial" w:hAnsi="Arial" w:cs="Arial"/>
          <w:color w:val="1C283D"/>
          <w:sz w:val="20"/>
          <w:szCs w:val="20"/>
        </w:rPr>
        <w:t>(3) Derleme nüshası birden fazla formatta çoğaltılmış ise, çoğaltılan materyalin bütün formatları derlenerek bu Yönetmeliğin 11 inci maddesinde belirtildiği şekilde ilgili kütüphanelere gönderilir.</w:t>
      </w:r>
    </w:p>
    <w:p w:rsidR="00D76FCA" w:rsidRDefault="00D76FCA" w:rsidP="00D76FCA">
      <w:pPr>
        <w:pStyle w:val="3-normalyaz"/>
        <w:shd w:val="clear" w:color="auto" w:fill="FFFFFF"/>
        <w:spacing w:before="0" w:beforeAutospacing="0" w:line="240" w:lineRule="atLeast"/>
        <w:ind w:firstLine="566"/>
        <w:rPr>
          <w:rFonts w:ascii="Arial" w:hAnsi="Arial" w:cs="Arial"/>
          <w:color w:val="1C283D"/>
          <w:sz w:val="17"/>
          <w:szCs w:val="17"/>
        </w:rPr>
      </w:pPr>
      <w:r>
        <w:rPr>
          <w:rFonts w:ascii="Arial" w:hAnsi="Arial" w:cs="Arial"/>
          <w:color w:val="1C283D"/>
          <w:sz w:val="20"/>
          <w:szCs w:val="20"/>
        </w:rPr>
        <w:t>(4) Hiçbir şekilde fiziki baskısı yapılmamış elektronik yayınların ayrıca basılı ortamda derlenmesi amacıyla, basılı kopya olarak çoğaltılması, derleme mükelleflerinden talep edilemez.</w:t>
      </w:r>
    </w:p>
    <w:p w:rsidR="00D76FCA" w:rsidRDefault="00D76FCA" w:rsidP="00D76FCA">
      <w:pPr>
        <w:pStyle w:val="3-normalyaz"/>
        <w:shd w:val="clear" w:color="auto" w:fill="FFFFFF"/>
        <w:spacing w:before="0" w:beforeAutospacing="0" w:after="0" w:afterAutospacing="0" w:line="240" w:lineRule="atLeast"/>
        <w:ind w:firstLine="566"/>
        <w:rPr>
          <w:rFonts w:ascii="Arial" w:hAnsi="Arial" w:cs="Arial"/>
          <w:color w:val="1C283D"/>
          <w:sz w:val="17"/>
          <w:szCs w:val="17"/>
        </w:rPr>
      </w:pPr>
      <w:r>
        <w:rPr>
          <w:rFonts w:ascii="Arial" w:hAnsi="Arial" w:cs="Arial"/>
          <w:b/>
          <w:bCs/>
          <w:color w:val="1C283D"/>
          <w:sz w:val="20"/>
          <w:szCs w:val="20"/>
        </w:rPr>
        <w:t>Görme engelliler</w:t>
      </w:r>
    </w:p>
    <w:p w:rsidR="00D76FCA" w:rsidRDefault="00D76FCA" w:rsidP="00D76FCA">
      <w:pPr>
        <w:pStyle w:val="3-normalyaz"/>
        <w:shd w:val="clear" w:color="auto" w:fill="FFFFFF"/>
        <w:spacing w:before="0" w:beforeAutospacing="0" w:after="0" w:afterAutospacing="0" w:line="240" w:lineRule="atLeast"/>
        <w:ind w:firstLine="566"/>
        <w:rPr>
          <w:rFonts w:ascii="Arial" w:hAnsi="Arial" w:cs="Arial"/>
          <w:color w:val="1C283D"/>
          <w:sz w:val="17"/>
          <w:szCs w:val="17"/>
        </w:rPr>
      </w:pPr>
      <w:r>
        <w:rPr>
          <w:rFonts w:ascii="Arial" w:hAnsi="Arial" w:cs="Arial"/>
          <w:b/>
          <w:bCs/>
          <w:color w:val="1C283D"/>
          <w:sz w:val="20"/>
          <w:szCs w:val="20"/>
        </w:rPr>
        <w:t>MADDE 17 –</w:t>
      </w:r>
      <w:r>
        <w:rPr>
          <w:rStyle w:val="apple-converted-space"/>
          <w:rFonts w:ascii="Arial" w:hAnsi="Arial" w:cs="Arial"/>
          <w:color w:val="1C283D"/>
          <w:sz w:val="20"/>
          <w:szCs w:val="20"/>
        </w:rPr>
        <w:t> </w:t>
      </w:r>
      <w:r>
        <w:rPr>
          <w:rFonts w:ascii="Arial" w:hAnsi="Arial" w:cs="Arial"/>
          <w:color w:val="1C283D"/>
          <w:sz w:val="20"/>
          <w:szCs w:val="20"/>
        </w:rPr>
        <w:t>(1) Derleme Kanununun 4 üncü maddesinin birinci fıkrasının (a), (b), (g) bentlerinde belirlenen yayımlanmış eserlerin elektronik kopyaları hak ihlallerini önleyici etkin ve yeterli koruma önlemlerinin alınması koşuluyla görme engellilerin kullanımına sunulmak amacıyla 15 gün içerisinde Milli Kütüphane Başkanlığına gönderilir. Derleme Kanununun 4 üncü maddesinin birinci fıkrasının (ğ) bendindeki yayınlar için de 15 günlük süre geçerlidir.</w:t>
      </w:r>
    </w:p>
    <w:p w:rsidR="00D76FCA" w:rsidRDefault="00D76FCA" w:rsidP="00D76FCA">
      <w:pPr>
        <w:pStyle w:val="3-normalyaz"/>
        <w:shd w:val="clear" w:color="auto" w:fill="FFFFFF"/>
        <w:spacing w:before="0" w:beforeAutospacing="0" w:after="0" w:afterAutospacing="0" w:line="240" w:lineRule="atLeast"/>
        <w:ind w:firstLine="566"/>
        <w:rPr>
          <w:rFonts w:ascii="Arial" w:hAnsi="Arial" w:cs="Arial"/>
          <w:b/>
          <w:bCs/>
          <w:color w:val="1C283D"/>
          <w:sz w:val="20"/>
          <w:szCs w:val="20"/>
        </w:rPr>
      </w:pPr>
    </w:p>
    <w:p w:rsidR="00D76FCA" w:rsidRDefault="00D76FCA" w:rsidP="00D76FCA">
      <w:pPr>
        <w:pStyle w:val="3-normalyaz"/>
        <w:shd w:val="clear" w:color="auto" w:fill="FFFFFF"/>
        <w:spacing w:before="0" w:beforeAutospacing="0" w:after="0" w:afterAutospacing="0" w:line="240" w:lineRule="atLeast"/>
        <w:ind w:firstLine="566"/>
        <w:rPr>
          <w:rFonts w:ascii="Arial" w:hAnsi="Arial" w:cs="Arial"/>
          <w:color w:val="1C283D"/>
          <w:sz w:val="17"/>
          <w:szCs w:val="17"/>
        </w:rPr>
      </w:pPr>
      <w:r>
        <w:rPr>
          <w:rFonts w:ascii="Arial" w:hAnsi="Arial" w:cs="Arial"/>
          <w:b/>
          <w:bCs/>
          <w:color w:val="1C283D"/>
          <w:sz w:val="20"/>
          <w:szCs w:val="20"/>
        </w:rPr>
        <w:t>İdari yaptırımlar</w:t>
      </w:r>
    </w:p>
    <w:p w:rsidR="00D76FCA" w:rsidRDefault="00D76FCA" w:rsidP="00D76FCA">
      <w:pPr>
        <w:pStyle w:val="3-normalyaz"/>
        <w:shd w:val="clear" w:color="auto" w:fill="FFFFFF"/>
        <w:spacing w:before="0" w:beforeAutospacing="0" w:after="0" w:afterAutospacing="0" w:line="240" w:lineRule="atLeast"/>
        <w:ind w:firstLine="566"/>
        <w:rPr>
          <w:rFonts w:ascii="Arial" w:hAnsi="Arial" w:cs="Arial"/>
          <w:b/>
          <w:bCs/>
          <w:color w:val="1C283D"/>
          <w:sz w:val="20"/>
          <w:szCs w:val="20"/>
        </w:rPr>
      </w:pPr>
      <w:r>
        <w:rPr>
          <w:rFonts w:ascii="Arial" w:hAnsi="Arial" w:cs="Arial"/>
          <w:b/>
          <w:bCs/>
          <w:color w:val="1C283D"/>
          <w:sz w:val="20"/>
          <w:szCs w:val="20"/>
        </w:rPr>
        <w:t>MADDE 18 –</w:t>
      </w:r>
    </w:p>
    <w:p w:rsidR="00D76FCA" w:rsidRDefault="00D76FCA" w:rsidP="00D76FCA">
      <w:pPr>
        <w:pStyle w:val="3-normalyaz"/>
        <w:shd w:val="clear" w:color="auto" w:fill="FFFFFF"/>
        <w:spacing w:before="0" w:beforeAutospacing="0" w:after="0" w:afterAutospacing="0" w:line="240" w:lineRule="atLeast"/>
        <w:ind w:firstLine="566"/>
        <w:rPr>
          <w:rFonts w:ascii="Arial" w:hAnsi="Arial" w:cs="Arial"/>
          <w:color w:val="1C283D"/>
          <w:sz w:val="17"/>
          <w:szCs w:val="17"/>
        </w:rPr>
      </w:pPr>
      <w:r>
        <w:rPr>
          <w:rStyle w:val="apple-converted-space"/>
          <w:rFonts w:ascii="Arial" w:hAnsi="Arial" w:cs="Arial"/>
          <w:b/>
          <w:bCs/>
          <w:color w:val="1C283D"/>
          <w:sz w:val="20"/>
          <w:szCs w:val="20"/>
        </w:rPr>
        <w:t> </w:t>
      </w:r>
      <w:r>
        <w:rPr>
          <w:rFonts w:ascii="Arial" w:hAnsi="Arial" w:cs="Arial"/>
          <w:color w:val="1C283D"/>
          <w:sz w:val="20"/>
          <w:szCs w:val="20"/>
        </w:rPr>
        <w:t xml:space="preserve">(1) Derleme Kanununa aykırı davrandığı tespit edilen derleme mükellefleri hakkında aynı Kanunun 10 uncu maddesinde düzenlenen yaptırımlar, derleme birimleri ve Derleme Müdürlüğünün bildirimi üzerine veya </w:t>
      </w:r>
      <w:proofErr w:type="spellStart"/>
      <w:r>
        <w:rPr>
          <w:rFonts w:ascii="Arial" w:hAnsi="Arial" w:cs="Arial"/>
          <w:color w:val="1C283D"/>
          <w:sz w:val="20"/>
          <w:szCs w:val="20"/>
        </w:rPr>
        <w:t>re’sen</w:t>
      </w:r>
      <w:proofErr w:type="spellEnd"/>
      <w:r>
        <w:rPr>
          <w:rFonts w:ascii="Arial" w:hAnsi="Arial" w:cs="Arial"/>
          <w:color w:val="1C283D"/>
          <w:sz w:val="20"/>
          <w:szCs w:val="20"/>
        </w:rPr>
        <w:t>, derlemenin yapıldığı yerdeki en büyük mülki amir tarafından uygulanır.</w:t>
      </w:r>
    </w:p>
    <w:p w:rsidR="00D76FCA" w:rsidRDefault="00D76FCA" w:rsidP="00D76FCA">
      <w:pPr>
        <w:pStyle w:val="3-normalyaz"/>
        <w:shd w:val="clear" w:color="auto" w:fill="FFFFFF"/>
        <w:spacing w:before="0" w:beforeAutospacing="0" w:line="240" w:lineRule="atLeast"/>
        <w:ind w:firstLine="566"/>
        <w:rPr>
          <w:rFonts w:ascii="Arial" w:hAnsi="Arial" w:cs="Arial"/>
          <w:color w:val="1C283D"/>
          <w:sz w:val="20"/>
          <w:szCs w:val="20"/>
        </w:rPr>
      </w:pPr>
    </w:p>
    <w:p w:rsidR="00D76FCA" w:rsidRDefault="00D76FCA" w:rsidP="00D76FCA">
      <w:pPr>
        <w:pStyle w:val="3-normalyaz"/>
        <w:shd w:val="clear" w:color="auto" w:fill="FFFFFF"/>
        <w:spacing w:before="0" w:beforeAutospacing="0" w:line="240" w:lineRule="atLeast"/>
        <w:ind w:firstLine="566"/>
        <w:rPr>
          <w:rFonts w:ascii="Arial" w:hAnsi="Arial" w:cs="Arial"/>
          <w:color w:val="1C283D"/>
          <w:sz w:val="17"/>
          <w:szCs w:val="17"/>
        </w:rPr>
      </w:pPr>
      <w:r>
        <w:rPr>
          <w:rFonts w:ascii="Arial" w:hAnsi="Arial" w:cs="Arial"/>
          <w:color w:val="1C283D"/>
          <w:sz w:val="20"/>
          <w:szCs w:val="20"/>
        </w:rPr>
        <w:t>(2) Derleme Kanununun 11 inci maddesinde yer alan cezaya itiraz ve cezaların tahsili işlemleri, derlemenin yapıldığı yerdeki en büyük mülki amir tarafından yürütülür.</w:t>
      </w:r>
    </w:p>
    <w:p w:rsidR="00D76FCA" w:rsidRDefault="00D76FCA" w:rsidP="00D76FCA">
      <w:pPr>
        <w:pStyle w:val="3-normalyaz"/>
        <w:shd w:val="clear" w:color="auto" w:fill="FFFFFF"/>
        <w:spacing w:before="0" w:beforeAutospacing="0" w:line="240" w:lineRule="atLeast"/>
        <w:ind w:firstLine="566"/>
        <w:rPr>
          <w:rFonts w:ascii="Arial" w:hAnsi="Arial" w:cs="Arial"/>
          <w:color w:val="1C283D"/>
          <w:sz w:val="17"/>
          <w:szCs w:val="17"/>
        </w:rPr>
      </w:pPr>
      <w:r>
        <w:rPr>
          <w:rFonts w:ascii="Arial" w:hAnsi="Arial" w:cs="Arial"/>
          <w:color w:val="1C283D"/>
          <w:sz w:val="20"/>
          <w:szCs w:val="20"/>
        </w:rPr>
        <w:t>(3) Bin Türk Lirası ile beş bin Türk Lirası arası para cezalarının tutarının belirlenmesinde; eserin satış miktarı, kopya sayısı ve üretim maliyeti, eserin derlenme sayısı ve o günkü satış fiyatı dikkate alınır. İlk defa bu suçu işleyenler için alt sınır uygulanır.</w:t>
      </w:r>
    </w:p>
    <w:p w:rsidR="00D76FCA" w:rsidRDefault="00D76FCA" w:rsidP="00D76FCA">
      <w:pPr>
        <w:pStyle w:val="3-normalyaz"/>
        <w:shd w:val="clear" w:color="auto" w:fill="FFFFFF"/>
        <w:spacing w:before="0" w:beforeAutospacing="0" w:after="0" w:afterAutospacing="0" w:line="240" w:lineRule="atLeast"/>
        <w:ind w:firstLine="566"/>
        <w:rPr>
          <w:rFonts w:ascii="Arial" w:hAnsi="Arial" w:cs="Arial"/>
          <w:color w:val="1C283D"/>
          <w:sz w:val="17"/>
          <w:szCs w:val="17"/>
        </w:rPr>
      </w:pPr>
      <w:r>
        <w:rPr>
          <w:rFonts w:ascii="Arial" w:hAnsi="Arial" w:cs="Arial"/>
          <w:b/>
          <w:bCs/>
          <w:color w:val="1C283D"/>
          <w:sz w:val="20"/>
          <w:szCs w:val="20"/>
        </w:rPr>
        <w:t>Geçiş hükmü</w:t>
      </w:r>
    </w:p>
    <w:p w:rsidR="00D76FCA" w:rsidRDefault="00D76FCA" w:rsidP="00D76FCA">
      <w:pPr>
        <w:pStyle w:val="3-normalyaz"/>
        <w:shd w:val="clear" w:color="auto" w:fill="FFFFFF"/>
        <w:spacing w:before="0" w:beforeAutospacing="0" w:after="0" w:afterAutospacing="0" w:line="240" w:lineRule="atLeast"/>
        <w:ind w:firstLine="566"/>
        <w:rPr>
          <w:rFonts w:ascii="Arial" w:hAnsi="Arial" w:cs="Arial"/>
          <w:color w:val="1C283D"/>
          <w:sz w:val="17"/>
          <w:szCs w:val="17"/>
        </w:rPr>
      </w:pPr>
      <w:r>
        <w:rPr>
          <w:rFonts w:ascii="Arial" w:hAnsi="Arial" w:cs="Arial"/>
          <w:b/>
          <w:bCs/>
          <w:color w:val="1C283D"/>
          <w:sz w:val="20"/>
          <w:szCs w:val="20"/>
        </w:rPr>
        <w:t>GEÇİCİ MADDE 1 –</w:t>
      </w:r>
      <w:r>
        <w:rPr>
          <w:rStyle w:val="apple-converted-space"/>
          <w:rFonts w:ascii="Arial" w:hAnsi="Arial" w:cs="Arial"/>
          <w:color w:val="1C283D"/>
          <w:sz w:val="20"/>
          <w:szCs w:val="20"/>
        </w:rPr>
        <w:t> </w:t>
      </w:r>
      <w:r>
        <w:rPr>
          <w:rFonts w:ascii="Arial" w:hAnsi="Arial" w:cs="Arial"/>
          <w:color w:val="1C283D"/>
          <w:sz w:val="20"/>
          <w:szCs w:val="20"/>
        </w:rPr>
        <w:t>(1) Çevrimiçi elektronik yayınların derlenmesi ile basılı yayınların elektronik nüshalarının görme engellilerin hizmetine sunulması için gereken personel, bütçe ve teknik donanım Milli Kütüphane Başkanlığınca oluşturulur. Yayınların derlenme usul ve esasları, hak ihlâllerini önleyici etkin ve yeterli koruma önlemleri alınarak Millî Kütüphane Başkanlığı tarafından hazırlanacak yönerge ile düzenlenir.</w:t>
      </w:r>
    </w:p>
    <w:p w:rsidR="00D76FCA" w:rsidRDefault="00D76FCA" w:rsidP="00D76FCA">
      <w:pPr>
        <w:pStyle w:val="2-ortabaslk"/>
        <w:shd w:val="clear" w:color="auto" w:fill="FFFFFF"/>
        <w:spacing w:before="0" w:beforeAutospacing="0" w:line="240" w:lineRule="atLeast"/>
        <w:rPr>
          <w:rFonts w:ascii="Arial" w:hAnsi="Arial" w:cs="Arial"/>
          <w:color w:val="1C283D"/>
          <w:sz w:val="17"/>
          <w:szCs w:val="17"/>
        </w:rPr>
      </w:pPr>
      <w:r>
        <w:rPr>
          <w:rFonts w:ascii="Arial" w:hAnsi="Arial" w:cs="Arial"/>
          <w:color w:val="1C283D"/>
          <w:sz w:val="20"/>
          <w:szCs w:val="20"/>
        </w:rPr>
        <w:t> </w:t>
      </w:r>
    </w:p>
    <w:p w:rsidR="00D76FCA" w:rsidRPr="00D76FCA" w:rsidRDefault="00D76FCA" w:rsidP="00D76FCA">
      <w:pPr>
        <w:pStyle w:val="2-ortabaslk"/>
        <w:shd w:val="clear" w:color="auto" w:fill="FFFFFF"/>
        <w:spacing w:before="0" w:beforeAutospacing="0" w:line="240" w:lineRule="atLeast"/>
        <w:rPr>
          <w:rFonts w:ascii="Arial" w:hAnsi="Arial" w:cs="Arial"/>
          <w:b/>
          <w:color w:val="1C283D"/>
          <w:sz w:val="17"/>
          <w:szCs w:val="17"/>
        </w:rPr>
      </w:pPr>
      <w:r w:rsidRPr="00D76FCA">
        <w:rPr>
          <w:rFonts w:ascii="Arial" w:hAnsi="Arial" w:cs="Arial"/>
          <w:b/>
          <w:color w:val="1C283D"/>
          <w:sz w:val="20"/>
          <w:szCs w:val="20"/>
        </w:rPr>
        <w:t>ALTINCI BÖLÜM</w:t>
      </w:r>
    </w:p>
    <w:p w:rsidR="00D76FCA" w:rsidRPr="00D76FCA" w:rsidRDefault="00D76FCA" w:rsidP="00D76FCA">
      <w:pPr>
        <w:pStyle w:val="2-ortabaslk"/>
        <w:shd w:val="clear" w:color="auto" w:fill="FFFFFF"/>
        <w:spacing w:before="0" w:beforeAutospacing="0" w:line="240" w:lineRule="atLeast"/>
        <w:rPr>
          <w:rFonts w:ascii="Arial" w:hAnsi="Arial" w:cs="Arial"/>
          <w:b/>
          <w:color w:val="1C283D"/>
          <w:sz w:val="17"/>
          <w:szCs w:val="17"/>
        </w:rPr>
      </w:pPr>
      <w:r w:rsidRPr="00D76FCA">
        <w:rPr>
          <w:rFonts w:ascii="Arial" w:hAnsi="Arial" w:cs="Arial"/>
          <w:b/>
          <w:color w:val="1C283D"/>
          <w:sz w:val="20"/>
          <w:szCs w:val="20"/>
        </w:rPr>
        <w:t>Çeşitli ve Son Hükümler</w:t>
      </w:r>
    </w:p>
    <w:p w:rsidR="00D76FCA" w:rsidRDefault="00D76FCA" w:rsidP="00D76FCA">
      <w:pPr>
        <w:pStyle w:val="3-normalyaz"/>
        <w:shd w:val="clear" w:color="auto" w:fill="FFFFFF"/>
        <w:spacing w:before="0" w:beforeAutospacing="0" w:after="0" w:afterAutospacing="0" w:line="240" w:lineRule="atLeast"/>
        <w:ind w:firstLine="566"/>
        <w:rPr>
          <w:rFonts w:ascii="Arial" w:hAnsi="Arial" w:cs="Arial"/>
          <w:color w:val="1C283D"/>
          <w:sz w:val="17"/>
          <w:szCs w:val="17"/>
        </w:rPr>
      </w:pPr>
      <w:r>
        <w:rPr>
          <w:rFonts w:ascii="Arial" w:hAnsi="Arial" w:cs="Arial"/>
          <w:b/>
          <w:bCs/>
          <w:color w:val="1C283D"/>
          <w:sz w:val="20"/>
          <w:szCs w:val="20"/>
        </w:rPr>
        <w:t>Yürürlükten kaldırılan yönetmelik</w:t>
      </w:r>
    </w:p>
    <w:p w:rsidR="00D76FCA" w:rsidRDefault="00D76FCA" w:rsidP="00D76FCA">
      <w:pPr>
        <w:pStyle w:val="3-normalyaz"/>
        <w:shd w:val="clear" w:color="auto" w:fill="FFFFFF"/>
        <w:spacing w:before="0" w:beforeAutospacing="0" w:after="0" w:afterAutospacing="0" w:line="240" w:lineRule="atLeast"/>
        <w:ind w:firstLine="566"/>
        <w:rPr>
          <w:rFonts w:ascii="Arial" w:hAnsi="Arial" w:cs="Arial"/>
          <w:color w:val="1C283D"/>
          <w:sz w:val="20"/>
          <w:szCs w:val="20"/>
        </w:rPr>
      </w:pPr>
      <w:r>
        <w:rPr>
          <w:rFonts w:ascii="Arial" w:hAnsi="Arial" w:cs="Arial"/>
          <w:b/>
          <w:bCs/>
          <w:color w:val="1C283D"/>
          <w:sz w:val="20"/>
          <w:szCs w:val="20"/>
        </w:rPr>
        <w:t>MADDE 19 –</w:t>
      </w:r>
      <w:r>
        <w:rPr>
          <w:rStyle w:val="apple-converted-space"/>
          <w:rFonts w:ascii="Arial" w:hAnsi="Arial" w:cs="Arial"/>
          <w:color w:val="1C283D"/>
          <w:sz w:val="20"/>
          <w:szCs w:val="20"/>
        </w:rPr>
        <w:t> </w:t>
      </w:r>
      <w:r>
        <w:rPr>
          <w:rFonts w:ascii="Arial" w:hAnsi="Arial" w:cs="Arial"/>
          <w:color w:val="1C283D"/>
          <w:sz w:val="20"/>
          <w:szCs w:val="20"/>
        </w:rPr>
        <w:t xml:space="preserve">(1) </w:t>
      </w:r>
      <w:proofErr w:type="gramStart"/>
      <w:r>
        <w:rPr>
          <w:rFonts w:ascii="Arial" w:hAnsi="Arial" w:cs="Arial"/>
          <w:color w:val="1C283D"/>
          <w:sz w:val="20"/>
          <w:szCs w:val="20"/>
        </w:rPr>
        <w:t>21/9/1981</w:t>
      </w:r>
      <w:proofErr w:type="gramEnd"/>
      <w:r>
        <w:rPr>
          <w:rFonts w:ascii="Arial" w:hAnsi="Arial" w:cs="Arial"/>
          <w:color w:val="1C283D"/>
          <w:sz w:val="20"/>
          <w:szCs w:val="20"/>
        </w:rPr>
        <w:t xml:space="preserve"> tarihli ve 17465 sayılı Basma Yazı ve Resimleri Derleme Yönetmeliği yürürlükten kaldırılmıştır.</w:t>
      </w:r>
    </w:p>
    <w:p w:rsidR="00D76FCA" w:rsidRDefault="00D76FCA" w:rsidP="00D76FCA">
      <w:pPr>
        <w:pStyle w:val="3-normalyaz"/>
        <w:shd w:val="clear" w:color="auto" w:fill="FFFFFF"/>
        <w:spacing w:before="0" w:beforeAutospacing="0" w:after="0" w:afterAutospacing="0" w:line="240" w:lineRule="atLeast"/>
        <w:ind w:firstLine="566"/>
        <w:rPr>
          <w:rFonts w:ascii="Arial" w:hAnsi="Arial" w:cs="Arial"/>
          <w:color w:val="1C283D"/>
          <w:sz w:val="17"/>
          <w:szCs w:val="17"/>
        </w:rPr>
      </w:pPr>
    </w:p>
    <w:p w:rsidR="00D76FCA" w:rsidRDefault="00D76FCA" w:rsidP="00D76FCA">
      <w:pPr>
        <w:pStyle w:val="3-normalyaz"/>
        <w:shd w:val="clear" w:color="auto" w:fill="FFFFFF"/>
        <w:spacing w:before="0" w:beforeAutospacing="0" w:after="0" w:afterAutospacing="0" w:line="240" w:lineRule="atLeast"/>
        <w:ind w:firstLine="566"/>
        <w:rPr>
          <w:rFonts w:ascii="Arial" w:hAnsi="Arial" w:cs="Arial"/>
          <w:color w:val="1C283D"/>
          <w:sz w:val="17"/>
          <w:szCs w:val="17"/>
        </w:rPr>
      </w:pPr>
      <w:r>
        <w:rPr>
          <w:rFonts w:ascii="Arial" w:hAnsi="Arial" w:cs="Arial"/>
          <w:b/>
          <w:bCs/>
          <w:color w:val="1C283D"/>
          <w:sz w:val="20"/>
          <w:szCs w:val="20"/>
        </w:rPr>
        <w:t>Yürürlük</w:t>
      </w:r>
    </w:p>
    <w:p w:rsidR="00D76FCA" w:rsidRDefault="00D76FCA" w:rsidP="00D76FCA">
      <w:pPr>
        <w:pStyle w:val="3-normalyaz"/>
        <w:shd w:val="clear" w:color="auto" w:fill="FFFFFF"/>
        <w:spacing w:before="0" w:beforeAutospacing="0" w:after="0" w:afterAutospacing="0" w:line="240" w:lineRule="atLeast"/>
        <w:ind w:firstLine="566"/>
        <w:rPr>
          <w:rFonts w:ascii="Arial" w:hAnsi="Arial" w:cs="Arial"/>
          <w:color w:val="1C283D"/>
          <w:sz w:val="17"/>
          <w:szCs w:val="17"/>
        </w:rPr>
      </w:pPr>
      <w:r>
        <w:rPr>
          <w:rFonts w:ascii="Arial" w:hAnsi="Arial" w:cs="Arial"/>
          <w:b/>
          <w:bCs/>
          <w:color w:val="1C283D"/>
          <w:sz w:val="20"/>
          <w:szCs w:val="20"/>
        </w:rPr>
        <w:t>MADDE 20 –</w:t>
      </w:r>
      <w:r>
        <w:rPr>
          <w:rStyle w:val="apple-converted-space"/>
          <w:rFonts w:ascii="Arial" w:hAnsi="Arial" w:cs="Arial"/>
          <w:b/>
          <w:bCs/>
          <w:color w:val="1C283D"/>
          <w:sz w:val="20"/>
          <w:szCs w:val="20"/>
        </w:rPr>
        <w:t> </w:t>
      </w:r>
      <w:r>
        <w:rPr>
          <w:rFonts w:ascii="Arial" w:hAnsi="Arial" w:cs="Arial"/>
          <w:color w:val="1C283D"/>
          <w:sz w:val="20"/>
          <w:szCs w:val="20"/>
        </w:rPr>
        <w:t>(1) Bu Yönetmelik yayımı tarihinde yürürlüğe girer.</w:t>
      </w:r>
    </w:p>
    <w:p w:rsidR="00D76FCA" w:rsidRDefault="00D76FCA" w:rsidP="00D76FCA">
      <w:pPr>
        <w:pStyle w:val="3-normalyaz"/>
        <w:shd w:val="clear" w:color="auto" w:fill="FFFFFF"/>
        <w:spacing w:before="0" w:beforeAutospacing="0" w:line="240" w:lineRule="atLeast"/>
        <w:ind w:firstLine="566"/>
        <w:rPr>
          <w:rFonts w:ascii="Arial" w:hAnsi="Arial" w:cs="Arial"/>
          <w:b/>
          <w:bCs/>
          <w:color w:val="1C283D"/>
          <w:sz w:val="20"/>
          <w:szCs w:val="20"/>
        </w:rPr>
      </w:pPr>
    </w:p>
    <w:p w:rsidR="00D76FCA" w:rsidRDefault="00D76FCA" w:rsidP="00D76FCA">
      <w:pPr>
        <w:pStyle w:val="3-normalyaz"/>
        <w:shd w:val="clear" w:color="auto" w:fill="FFFFFF"/>
        <w:spacing w:before="0" w:beforeAutospacing="0" w:after="0" w:afterAutospacing="0" w:line="240" w:lineRule="atLeast"/>
        <w:ind w:firstLine="566"/>
        <w:rPr>
          <w:rFonts w:ascii="Arial" w:hAnsi="Arial" w:cs="Arial"/>
          <w:color w:val="1C283D"/>
          <w:sz w:val="17"/>
          <w:szCs w:val="17"/>
        </w:rPr>
      </w:pPr>
      <w:r>
        <w:rPr>
          <w:rFonts w:ascii="Arial" w:hAnsi="Arial" w:cs="Arial"/>
          <w:b/>
          <w:bCs/>
          <w:color w:val="1C283D"/>
          <w:sz w:val="20"/>
          <w:szCs w:val="20"/>
        </w:rPr>
        <w:lastRenderedPageBreak/>
        <w:t>Yürütme</w:t>
      </w:r>
    </w:p>
    <w:p w:rsidR="00D76FCA" w:rsidRDefault="00D76FCA" w:rsidP="00D76FCA">
      <w:pPr>
        <w:pStyle w:val="3-normalyaz"/>
        <w:shd w:val="clear" w:color="auto" w:fill="FFFFFF"/>
        <w:spacing w:before="0" w:beforeAutospacing="0" w:after="0" w:afterAutospacing="0" w:line="240" w:lineRule="atLeast"/>
        <w:ind w:firstLine="566"/>
        <w:rPr>
          <w:rFonts w:ascii="Arial" w:hAnsi="Arial" w:cs="Arial"/>
          <w:color w:val="1C283D"/>
          <w:sz w:val="17"/>
          <w:szCs w:val="17"/>
        </w:rPr>
      </w:pPr>
      <w:r>
        <w:rPr>
          <w:rFonts w:ascii="Arial" w:hAnsi="Arial" w:cs="Arial"/>
          <w:b/>
          <w:bCs/>
          <w:color w:val="1C283D"/>
          <w:sz w:val="20"/>
          <w:szCs w:val="20"/>
        </w:rPr>
        <w:t>MADDE 21 –</w:t>
      </w:r>
      <w:r>
        <w:rPr>
          <w:rStyle w:val="apple-converted-space"/>
          <w:rFonts w:ascii="Arial" w:hAnsi="Arial" w:cs="Arial"/>
          <w:color w:val="1C283D"/>
          <w:sz w:val="20"/>
          <w:szCs w:val="20"/>
        </w:rPr>
        <w:t> </w:t>
      </w:r>
      <w:r>
        <w:rPr>
          <w:rFonts w:ascii="Arial" w:hAnsi="Arial" w:cs="Arial"/>
          <w:color w:val="1C283D"/>
          <w:sz w:val="20"/>
          <w:szCs w:val="20"/>
        </w:rPr>
        <w:t>(1) Bu Yönetmelik hükümlerini Kültür ve Turizm Bakanı yürütür.</w:t>
      </w:r>
    </w:p>
    <w:p w:rsidR="00D76FCA" w:rsidRDefault="00D76FCA" w:rsidP="00D76FCA">
      <w:pPr>
        <w:pStyle w:val="3-normalyaz"/>
        <w:shd w:val="clear" w:color="auto" w:fill="FFFFFF"/>
        <w:spacing w:before="0" w:beforeAutospacing="0" w:line="240" w:lineRule="atLeast"/>
        <w:ind w:firstLine="566"/>
        <w:rPr>
          <w:b/>
        </w:rPr>
      </w:pPr>
      <w:r>
        <w:rPr>
          <w:rFonts w:ascii="Arial" w:hAnsi="Arial" w:cs="Arial"/>
          <w:color w:val="1C283D"/>
          <w:sz w:val="20"/>
          <w:szCs w:val="20"/>
        </w:rPr>
        <w:t> </w:t>
      </w:r>
      <w:r w:rsidRPr="00035F8C">
        <w:rPr>
          <w:b/>
          <w:sz w:val="22"/>
          <w:szCs w:val="22"/>
        </w:rPr>
        <w:t xml:space="preserve"> </w:t>
      </w:r>
    </w:p>
    <w:p w:rsidR="00D76FCA" w:rsidRPr="00D76FCA" w:rsidRDefault="00D76FCA" w:rsidP="00D76FCA">
      <w:pPr>
        <w:rPr>
          <w:rFonts w:ascii="Arial" w:hAnsi="Arial" w:cs="Arial"/>
          <w:b/>
          <w:sz w:val="20"/>
          <w:szCs w:val="20"/>
        </w:rPr>
      </w:pPr>
      <w:r w:rsidRPr="00D76FCA">
        <w:rPr>
          <w:rFonts w:ascii="Arial" w:hAnsi="Arial" w:cs="Arial"/>
          <w:b/>
          <w:sz w:val="20"/>
          <w:szCs w:val="20"/>
        </w:rPr>
        <w:t xml:space="preserve">EK-1 </w:t>
      </w:r>
    </w:p>
    <w:p w:rsidR="00D76FCA" w:rsidRPr="00D76FCA" w:rsidRDefault="00D76FCA" w:rsidP="00D76FCA">
      <w:pPr>
        <w:rPr>
          <w:rFonts w:ascii="Arial" w:hAnsi="Arial" w:cs="Arial"/>
          <w:b/>
          <w:sz w:val="20"/>
          <w:szCs w:val="20"/>
        </w:rPr>
      </w:pPr>
      <w:r w:rsidRPr="00D76FCA">
        <w:rPr>
          <w:rFonts w:ascii="Arial" w:hAnsi="Arial" w:cs="Arial"/>
          <w:b/>
          <w:sz w:val="20"/>
          <w:szCs w:val="20"/>
        </w:rPr>
        <w:t xml:space="preserve">          Alındı Belgesi </w:t>
      </w:r>
    </w:p>
    <w:p w:rsidR="00D76FCA" w:rsidRPr="00D76FCA" w:rsidRDefault="00D76FCA" w:rsidP="00D76FCA">
      <w:pPr>
        <w:rPr>
          <w:rFonts w:ascii="Arial" w:hAnsi="Arial" w:cs="Arial"/>
          <w:sz w:val="20"/>
          <w:szCs w:val="20"/>
        </w:rPr>
      </w:pPr>
    </w:p>
    <w:tbl>
      <w:tblPr>
        <w:tblW w:w="10314" w:type="dxa"/>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Layout w:type="fixed"/>
        <w:tblLook w:val="01E0"/>
      </w:tblPr>
      <w:tblGrid>
        <w:gridCol w:w="648"/>
        <w:gridCol w:w="2630"/>
        <w:gridCol w:w="600"/>
        <w:gridCol w:w="547"/>
        <w:gridCol w:w="355"/>
        <w:gridCol w:w="1502"/>
        <w:gridCol w:w="663"/>
        <w:gridCol w:w="840"/>
        <w:gridCol w:w="2529"/>
      </w:tblGrid>
      <w:tr w:rsidR="00D76FCA" w:rsidRPr="00D76FCA" w:rsidTr="00D76FCA">
        <w:trPr>
          <w:trHeight w:val="530"/>
        </w:trPr>
        <w:tc>
          <w:tcPr>
            <w:tcW w:w="6945" w:type="dxa"/>
            <w:gridSpan w:val="7"/>
            <w:shd w:val="clear" w:color="auto" w:fill="auto"/>
          </w:tcPr>
          <w:p w:rsidR="00D76FCA" w:rsidRPr="00D76FCA" w:rsidRDefault="00D76FCA" w:rsidP="00D76FCA">
            <w:pPr>
              <w:jc w:val="center"/>
              <w:rPr>
                <w:rFonts w:ascii="Arial" w:hAnsi="Arial" w:cs="Arial"/>
                <w:b/>
                <w:sz w:val="20"/>
                <w:szCs w:val="20"/>
              </w:rPr>
            </w:pPr>
          </w:p>
          <w:p w:rsidR="00D76FCA" w:rsidRPr="00D76FCA" w:rsidRDefault="00D76FCA" w:rsidP="00D76FCA">
            <w:pPr>
              <w:jc w:val="center"/>
              <w:rPr>
                <w:rFonts w:ascii="Arial" w:hAnsi="Arial" w:cs="Arial"/>
                <w:sz w:val="20"/>
                <w:szCs w:val="20"/>
              </w:rPr>
            </w:pPr>
            <w:r w:rsidRPr="00D76FCA">
              <w:rPr>
                <w:rFonts w:ascii="Arial" w:hAnsi="Arial" w:cs="Arial"/>
                <w:b/>
                <w:sz w:val="20"/>
                <w:szCs w:val="20"/>
              </w:rPr>
              <w:t>DERLEME NÜSHASI ALINDI BELGESİ</w:t>
            </w:r>
          </w:p>
        </w:tc>
        <w:tc>
          <w:tcPr>
            <w:tcW w:w="3369" w:type="dxa"/>
            <w:gridSpan w:val="2"/>
            <w:shd w:val="clear" w:color="auto" w:fill="auto"/>
          </w:tcPr>
          <w:p w:rsidR="00D76FCA" w:rsidRPr="00D76FCA" w:rsidRDefault="00D76FCA" w:rsidP="00D76FCA">
            <w:pPr>
              <w:rPr>
                <w:rFonts w:ascii="Arial" w:hAnsi="Arial" w:cs="Arial"/>
                <w:b/>
                <w:sz w:val="20"/>
                <w:szCs w:val="20"/>
              </w:rPr>
            </w:pPr>
            <w:r w:rsidRPr="00D76FCA">
              <w:rPr>
                <w:rFonts w:ascii="Arial" w:hAnsi="Arial" w:cs="Arial"/>
                <w:b/>
                <w:sz w:val="20"/>
                <w:szCs w:val="20"/>
              </w:rPr>
              <w:t>Makbuz Nu</w:t>
            </w:r>
            <w:proofErr w:type="gramStart"/>
            <w:r w:rsidRPr="00D76FCA">
              <w:rPr>
                <w:rFonts w:ascii="Arial" w:hAnsi="Arial" w:cs="Arial"/>
                <w:b/>
                <w:sz w:val="20"/>
                <w:szCs w:val="20"/>
              </w:rPr>
              <w:t>.:</w:t>
            </w:r>
            <w:proofErr w:type="gramEnd"/>
          </w:p>
          <w:p w:rsidR="00D76FCA" w:rsidRPr="00D76FCA" w:rsidRDefault="00D76FCA" w:rsidP="00D76FCA">
            <w:pPr>
              <w:rPr>
                <w:rFonts w:ascii="Arial" w:hAnsi="Arial" w:cs="Arial"/>
                <w:sz w:val="20"/>
                <w:szCs w:val="20"/>
              </w:rPr>
            </w:pPr>
          </w:p>
        </w:tc>
      </w:tr>
      <w:tr w:rsidR="00D76FCA" w:rsidRPr="00D76FCA" w:rsidTr="00D76FCA">
        <w:trPr>
          <w:trHeight w:val="1794"/>
        </w:trPr>
        <w:tc>
          <w:tcPr>
            <w:tcW w:w="10314" w:type="dxa"/>
            <w:gridSpan w:val="9"/>
            <w:shd w:val="clear" w:color="auto" w:fill="auto"/>
          </w:tcPr>
          <w:p w:rsidR="00D76FCA" w:rsidRPr="00D76FCA" w:rsidRDefault="00D76FCA" w:rsidP="00D76FCA">
            <w:pPr>
              <w:jc w:val="center"/>
              <w:rPr>
                <w:rFonts w:ascii="Arial" w:hAnsi="Arial" w:cs="Arial"/>
                <w:b/>
                <w:sz w:val="20"/>
                <w:szCs w:val="20"/>
              </w:rPr>
            </w:pPr>
            <w:r w:rsidRPr="00D76FCA">
              <w:rPr>
                <w:rFonts w:ascii="Arial" w:hAnsi="Arial" w:cs="Arial"/>
                <w:b/>
                <w:sz w:val="20"/>
                <w:szCs w:val="20"/>
              </w:rPr>
              <w:t xml:space="preserve">Derleme Müdürlüğü / Derleme Kütüphanesi / Derleme Birimi </w:t>
            </w:r>
          </w:p>
          <w:p w:rsidR="00D76FCA" w:rsidRPr="00D76FCA" w:rsidRDefault="00D76FCA" w:rsidP="00D76FCA">
            <w:pPr>
              <w:rPr>
                <w:rFonts w:ascii="Arial" w:hAnsi="Arial" w:cs="Arial"/>
                <w:b/>
                <w:sz w:val="20"/>
                <w:szCs w:val="20"/>
              </w:rPr>
            </w:pPr>
            <w:r w:rsidRPr="00D76FCA">
              <w:rPr>
                <w:rFonts w:ascii="Arial" w:hAnsi="Arial" w:cs="Arial"/>
                <w:b/>
                <w:sz w:val="20"/>
                <w:szCs w:val="20"/>
              </w:rPr>
              <w:t>Adı:</w:t>
            </w:r>
            <w:r w:rsidRPr="00D76FCA">
              <w:rPr>
                <w:rFonts w:ascii="Arial" w:hAnsi="Arial" w:cs="Arial"/>
                <w:b/>
                <w:sz w:val="20"/>
                <w:szCs w:val="20"/>
              </w:rPr>
              <w:br/>
              <w:t>Adres:</w:t>
            </w:r>
            <w:r w:rsidRPr="00D76FCA">
              <w:rPr>
                <w:rFonts w:ascii="Arial" w:hAnsi="Arial" w:cs="Arial"/>
                <w:b/>
                <w:sz w:val="20"/>
                <w:szCs w:val="20"/>
              </w:rPr>
              <w:br/>
              <w:t>Tel</w:t>
            </w:r>
            <w:proofErr w:type="gramStart"/>
            <w:r w:rsidRPr="00D76FCA">
              <w:rPr>
                <w:rFonts w:ascii="Arial" w:hAnsi="Arial" w:cs="Arial"/>
                <w:b/>
                <w:sz w:val="20"/>
                <w:szCs w:val="20"/>
              </w:rPr>
              <w:t>.:</w:t>
            </w:r>
            <w:proofErr w:type="gramEnd"/>
            <w:r w:rsidRPr="00D76FCA">
              <w:rPr>
                <w:rFonts w:ascii="Arial" w:hAnsi="Arial" w:cs="Arial"/>
                <w:b/>
                <w:sz w:val="20"/>
                <w:szCs w:val="20"/>
              </w:rPr>
              <w:br/>
            </w:r>
          </w:p>
        </w:tc>
      </w:tr>
      <w:tr w:rsidR="00D76FCA" w:rsidRPr="00D76FCA" w:rsidTr="00D76FCA">
        <w:trPr>
          <w:trHeight w:val="550"/>
        </w:trPr>
        <w:tc>
          <w:tcPr>
            <w:tcW w:w="10314" w:type="dxa"/>
            <w:gridSpan w:val="9"/>
            <w:shd w:val="clear" w:color="auto" w:fill="auto"/>
          </w:tcPr>
          <w:p w:rsidR="00D76FCA" w:rsidRPr="00D76FCA" w:rsidRDefault="00D76FCA" w:rsidP="00D76FCA">
            <w:pPr>
              <w:jc w:val="center"/>
              <w:rPr>
                <w:rFonts w:ascii="Arial" w:hAnsi="Arial" w:cs="Arial"/>
                <w:sz w:val="20"/>
                <w:szCs w:val="20"/>
              </w:rPr>
            </w:pPr>
            <w:r w:rsidRPr="00D76FCA">
              <w:rPr>
                <w:rFonts w:ascii="Arial" w:hAnsi="Arial" w:cs="Arial"/>
                <w:b/>
                <w:sz w:val="20"/>
                <w:szCs w:val="20"/>
              </w:rPr>
              <w:t>Teslim Alınan Derleme Nüshaları</w:t>
            </w:r>
          </w:p>
        </w:tc>
      </w:tr>
      <w:tr w:rsidR="00D76FCA" w:rsidRPr="00D76FCA" w:rsidTr="00D76FCA">
        <w:tc>
          <w:tcPr>
            <w:tcW w:w="648" w:type="dxa"/>
            <w:shd w:val="clear" w:color="auto" w:fill="auto"/>
          </w:tcPr>
          <w:p w:rsidR="00D76FCA" w:rsidRPr="00D76FCA" w:rsidRDefault="00D76FCA" w:rsidP="00D76FCA">
            <w:pPr>
              <w:rPr>
                <w:rFonts w:ascii="Arial" w:hAnsi="Arial" w:cs="Arial"/>
                <w:b/>
                <w:sz w:val="20"/>
                <w:szCs w:val="20"/>
              </w:rPr>
            </w:pPr>
            <w:r w:rsidRPr="00D76FCA">
              <w:rPr>
                <w:rFonts w:ascii="Arial" w:hAnsi="Arial" w:cs="Arial"/>
                <w:b/>
                <w:sz w:val="20"/>
                <w:szCs w:val="20"/>
              </w:rPr>
              <w:t>Sıra Nu.</w:t>
            </w:r>
          </w:p>
        </w:tc>
        <w:tc>
          <w:tcPr>
            <w:tcW w:w="2630" w:type="dxa"/>
            <w:shd w:val="clear" w:color="auto" w:fill="auto"/>
          </w:tcPr>
          <w:p w:rsidR="00D76FCA" w:rsidRPr="00D76FCA" w:rsidRDefault="00D76FCA" w:rsidP="00D76FCA">
            <w:pPr>
              <w:rPr>
                <w:rFonts w:ascii="Arial" w:hAnsi="Arial" w:cs="Arial"/>
                <w:b/>
                <w:sz w:val="20"/>
                <w:szCs w:val="20"/>
              </w:rPr>
            </w:pPr>
            <w:r w:rsidRPr="00D76FCA">
              <w:rPr>
                <w:rFonts w:ascii="Arial" w:hAnsi="Arial" w:cs="Arial"/>
                <w:b/>
                <w:sz w:val="20"/>
                <w:szCs w:val="20"/>
              </w:rPr>
              <w:t>Eser Adı / Başlık</w:t>
            </w:r>
          </w:p>
        </w:tc>
        <w:tc>
          <w:tcPr>
            <w:tcW w:w="600" w:type="dxa"/>
            <w:shd w:val="clear" w:color="auto" w:fill="auto"/>
          </w:tcPr>
          <w:p w:rsidR="00D76FCA" w:rsidRPr="00D76FCA" w:rsidRDefault="00D76FCA" w:rsidP="00D76FCA">
            <w:pPr>
              <w:rPr>
                <w:rFonts w:ascii="Arial" w:hAnsi="Arial" w:cs="Arial"/>
                <w:b/>
                <w:sz w:val="20"/>
                <w:szCs w:val="20"/>
              </w:rPr>
            </w:pPr>
            <w:r w:rsidRPr="00D76FCA">
              <w:rPr>
                <w:rFonts w:ascii="Arial" w:hAnsi="Arial" w:cs="Arial"/>
                <w:b/>
                <w:sz w:val="20"/>
                <w:szCs w:val="20"/>
              </w:rPr>
              <w:t>Tür</w:t>
            </w:r>
          </w:p>
        </w:tc>
        <w:tc>
          <w:tcPr>
            <w:tcW w:w="902" w:type="dxa"/>
            <w:gridSpan w:val="2"/>
            <w:shd w:val="clear" w:color="auto" w:fill="auto"/>
          </w:tcPr>
          <w:p w:rsidR="00D76FCA" w:rsidRPr="00D76FCA" w:rsidRDefault="00D76FCA" w:rsidP="00D76FCA">
            <w:pPr>
              <w:rPr>
                <w:rFonts w:ascii="Arial" w:hAnsi="Arial" w:cs="Arial"/>
                <w:b/>
                <w:sz w:val="20"/>
                <w:szCs w:val="20"/>
              </w:rPr>
            </w:pPr>
            <w:r w:rsidRPr="00D76FCA">
              <w:rPr>
                <w:rFonts w:ascii="Arial" w:hAnsi="Arial" w:cs="Arial"/>
                <w:b/>
                <w:sz w:val="20"/>
                <w:szCs w:val="20"/>
              </w:rPr>
              <w:t>Adet</w:t>
            </w:r>
          </w:p>
        </w:tc>
        <w:tc>
          <w:tcPr>
            <w:tcW w:w="1502" w:type="dxa"/>
            <w:shd w:val="clear" w:color="auto" w:fill="auto"/>
          </w:tcPr>
          <w:p w:rsidR="00D76FCA" w:rsidRPr="00D76FCA" w:rsidRDefault="00D76FCA" w:rsidP="00D76FCA">
            <w:pPr>
              <w:rPr>
                <w:rFonts w:ascii="Arial" w:hAnsi="Arial" w:cs="Arial"/>
                <w:b/>
                <w:sz w:val="20"/>
                <w:szCs w:val="20"/>
              </w:rPr>
            </w:pPr>
            <w:r w:rsidRPr="00D76FCA">
              <w:rPr>
                <w:rFonts w:ascii="Arial" w:hAnsi="Arial" w:cs="Arial"/>
                <w:b/>
                <w:sz w:val="20"/>
                <w:szCs w:val="20"/>
              </w:rPr>
              <w:t>Derleme Nu.</w:t>
            </w:r>
          </w:p>
        </w:tc>
        <w:tc>
          <w:tcPr>
            <w:tcW w:w="1503" w:type="dxa"/>
            <w:gridSpan w:val="2"/>
            <w:shd w:val="clear" w:color="auto" w:fill="auto"/>
          </w:tcPr>
          <w:p w:rsidR="00D76FCA" w:rsidRPr="00D76FCA" w:rsidRDefault="00D76FCA" w:rsidP="00D76FCA">
            <w:pPr>
              <w:rPr>
                <w:rFonts w:ascii="Arial" w:hAnsi="Arial" w:cs="Arial"/>
                <w:b/>
                <w:sz w:val="20"/>
                <w:szCs w:val="20"/>
              </w:rPr>
            </w:pPr>
            <w:r w:rsidRPr="00D76FCA">
              <w:rPr>
                <w:rFonts w:ascii="Arial" w:hAnsi="Arial" w:cs="Arial"/>
                <w:b/>
                <w:sz w:val="20"/>
                <w:szCs w:val="20"/>
              </w:rPr>
              <w:t>Derleme Tarihi</w:t>
            </w:r>
          </w:p>
        </w:tc>
        <w:tc>
          <w:tcPr>
            <w:tcW w:w="2529" w:type="dxa"/>
            <w:shd w:val="clear" w:color="auto" w:fill="auto"/>
          </w:tcPr>
          <w:p w:rsidR="00D76FCA" w:rsidRPr="00D76FCA" w:rsidRDefault="00D76FCA" w:rsidP="00D76FCA">
            <w:pPr>
              <w:rPr>
                <w:rFonts w:ascii="Arial" w:hAnsi="Arial" w:cs="Arial"/>
                <w:b/>
                <w:sz w:val="20"/>
                <w:szCs w:val="20"/>
              </w:rPr>
            </w:pPr>
            <w:r w:rsidRPr="00D76FCA">
              <w:rPr>
                <w:rFonts w:ascii="Arial" w:hAnsi="Arial" w:cs="Arial"/>
                <w:b/>
                <w:sz w:val="20"/>
                <w:szCs w:val="20"/>
              </w:rPr>
              <w:t>Basım Nu. / Sayı</w:t>
            </w:r>
          </w:p>
        </w:tc>
      </w:tr>
      <w:tr w:rsidR="00D76FCA" w:rsidRPr="00D76FCA" w:rsidTr="00D76FCA">
        <w:tc>
          <w:tcPr>
            <w:tcW w:w="648" w:type="dxa"/>
            <w:shd w:val="clear" w:color="auto" w:fill="auto"/>
          </w:tcPr>
          <w:p w:rsidR="00D76FCA" w:rsidRPr="00D76FCA" w:rsidRDefault="00D76FCA" w:rsidP="00D76FCA">
            <w:pPr>
              <w:rPr>
                <w:rFonts w:ascii="Arial" w:hAnsi="Arial" w:cs="Arial"/>
                <w:sz w:val="20"/>
                <w:szCs w:val="20"/>
              </w:rPr>
            </w:pPr>
          </w:p>
        </w:tc>
        <w:tc>
          <w:tcPr>
            <w:tcW w:w="2630" w:type="dxa"/>
            <w:shd w:val="clear" w:color="auto" w:fill="auto"/>
          </w:tcPr>
          <w:p w:rsidR="00D76FCA" w:rsidRPr="00D76FCA" w:rsidRDefault="00D76FCA" w:rsidP="00D76FCA">
            <w:pPr>
              <w:rPr>
                <w:rFonts w:ascii="Arial" w:hAnsi="Arial" w:cs="Arial"/>
                <w:sz w:val="20"/>
                <w:szCs w:val="20"/>
              </w:rPr>
            </w:pPr>
          </w:p>
        </w:tc>
        <w:tc>
          <w:tcPr>
            <w:tcW w:w="600" w:type="dxa"/>
            <w:shd w:val="clear" w:color="auto" w:fill="auto"/>
          </w:tcPr>
          <w:p w:rsidR="00D76FCA" w:rsidRPr="00D76FCA" w:rsidRDefault="00D76FCA" w:rsidP="00D76FCA">
            <w:pPr>
              <w:rPr>
                <w:rFonts w:ascii="Arial" w:hAnsi="Arial" w:cs="Arial"/>
                <w:sz w:val="20"/>
                <w:szCs w:val="20"/>
              </w:rPr>
            </w:pPr>
          </w:p>
        </w:tc>
        <w:tc>
          <w:tcPr>
            <w:tcW w:w="902" w:type="dxa"/>
            <w:gridSpan w:val="2"/>
            <w:shd w:val="clear" w:color="auto" w:fill="auto"/>
          </w:tcPr>
          <w:p w:rsidR="00D76FCA" w:rsidRPr="00D76FCA" w:rsidRDefault="00D76FCA" w:rsidP="00D76FCA">
            <w:pPr>
              <w:rPr>
                <w:rFonts w:ascii="Arial" w:hAnsi="Arial" w:cs="Arial"/>
                <w:sz w:val="20"/>
                <w:szCs w:val="20"/>
              </w:rPr>
            </w:pPr>
          </w:p>
        </w:tc>
        <w:tc>
          <w:tcPr>
            <w:tcW w:w="1502" w:type="dxa"/>
            <w:shd w:val="clear" w:color="auto" w:fill="auto"/>
          </w:tcPr>
          <w:p w:rsidR="00D76FCA" w:rsidRPr="00D76FCA" w:rsidRDefault="00D76FCA" w:rsidP="00D76FCA">
            <w:pPr>
              <w:rPr>
                <w:rFonts w:ascii="Arial" w:hAnsi="Arial" w:cs="Arial"/>
                <w:sz w:val="20"/>
                <w:szCs w:val="20"/>
              </w:rPr>
            </w:pPr>
          </w:p>
        </w:tc>
        <w:tc>
          <w:tcPr>
            <w:tcW w:w="1503" w:type="dxa"/>
            <w:gridSpan w:val="2"/>
            <w:shd w:val="clear" w:color="auto" w:fill="auto"/>
          </w:tcPr>
          <w:p w:rsidR="00D76FCA" w:rsidRPr="00D76FCA" w:rsidRDefault="00D76FCA" w:rsidP="00D76FCA">
            <w:pPr>
              <w:rPr>
                <w:rFonts w:ascii="Arial" w:hAnsi="Arial" w:cs="Arial"/>
                <w:sz w:val="20"/>
                <w:szCs w:val="20"/>
              </w:rPr>
            </w:pPr>
          </w:p>
        </w:tc>
        <w:tc>
          <w:tcPr>
            <w:tcW w:w="2529" w:type="dxa"/>
            <w:shd w:val="clear" w:color="auto" w:fill="auto"/>
          </w:tcPr>
          <w:p w:rsidR="00D76FCA" w:rsidRPr="00D76FCA" w:rsidRDefault="00D76FCA" w:rsidP="00D76FCA">
            <w:pPr>
              <w:rPr>
                <w:rFonts w:ascii="Arial" w:hAnsi="Arial" w:cs="Arial"/>
                <w:sz w:val="20"/>
                <w:szCs w:val="20"/>
              </w:rPr>
            </w:pPr>
          </w:p>
        </w:tc>
      </w:tr>
      <w:tr w:rsidR="00D76FCA" w:rsidRPr="00D76FCA" w:rsidTr="00D76FCA">
        <w:tc>
          <w:tcPr>
            <w:tcW w:w="648" w:type="dxa"/>
            <w:shd w:val="clear" w:color="auto" w:fill="auto"/>
          </w:tcPr>
          <w:p w:rsidR="00D76FCA" w:rsidRPr="00D76FCA" w:rsidRDefault="00D76FCA" w:rsidP="00D76FCA">
            <w:pPr>
              <w:rPr>
                <w:rFonts w:ascii="Arial" w:hAnsi="Arial" w:cs="Arial"/>
                <w:sz w:val="20"/>
                <w:szCs w:val="20"/>
              </w:rPr>
            </w:pPr>
          </w:p>
        </w:tc>
        <w:tc>
          <w:tcPr>
            <w:tcW w:w="2630" w:type="dxa"/>
            <w:shd w:val="clear" w:color="auto" w:fill="auto"/>
          </w:tcPr>
          <w:p w:rsidR="00D76FCA" w:rsidRPr="00D76FCA" w:rsidRDefault="00D76FCA" w:rsidP="00D76FCA">
            <w:pPr>
              <w:rPr>
                <w:rFonts w:ascii="Arial" w:hAnsi="Arial" w:cs="Arial"/>
                <w:sz w:val="20"/>
                <w:szCs w:val="20"/>
              </w:rPr>
            </w:pPr>
          </w:p>
        </w:tc>
        <w:tc>
          <w:tcPr>
            <w:tcW w:w="600" w:type="dxa"/>
            <w:shd w:val="clear" w:color="auto" w:fill="auto"/>
          </w:tcPr>
          <w:p w:rsidR="00D76FCA" w:rsidRPr="00D76FCA" w:rsidRDefault="00D76FCA" w:rsidP="00D76FCA">
            <w:pPr>
              <w:rPr>
                <w:rFonts w:ascii="Arial" w:hAnsi="Arial" w:cs="Arial"/>
                <w:sz w:val="20"/>
                <w:szCs w:val="20"/>
              </w:rPr>
            </w:pPr>
          </w:p>
        </w:tc>
        <w:tc>
          <w:tcPr>
            <w:tcW w:w="902" w:type="dxa"/>
            <w:gridSpan w:val="2"/>
            <w:shd w:val="clear" w:color="auto" w:fill="auto"/>
          </w:tcPr>
          <w:p w:rsidR="00D76FCA" w:rsidRPr="00D76FCA" w:rsidRDefault="00D76FCA" w:rsidP="00D76FCA">
            <w:pPr>
              <w:rPr>
                <w:rFonts w:ascii="Arial" w:hAnsi="Arial" w:cs="Arial"/>
                <w:sz w:val="20"/>
                <w:szCs w:val="20"/>
              </w:rPr>
            </w:pPr>
          </w:p>
        </w:tc>
        <w:tc>
          <w:tcPr>
            <w:tcW w:w="1502" w:type="dxa"/>
            <w:shd w:val="clear" w:color="auto" w:fill="auto"/>
          </w:tcPr>
          <w:p w:rsidR="00D76FCA" w:rsidRPr="00D76FCA" w:rsidRDefault="00D76FCA" w:rsidP="00D76FCA">
            <w:pPr>
              <w:rPr>
                <w:rFonts w:ascii="Arial" w:hAnsi="Arial" w:cs="Arial"/>
                <w:sz w:val="20"/>
                <w:szCs w:val="20"/>
              </w:rPr>
            </w:pPr>
          </w:p>
        </w:tc>
        <w:tc>
          <w:tcPr>
            <w:tcW w:w="1503" w:type="dxa"/>
            <w:gridSpan w:val="2"/>
            <w:shd w:val="clear" w:color="auto" w:fill="auto"/>
          </w:tcPr>
          <w:p w:rsidR="00D76FCA" w:rsidRPr="00D76FCA" w:rsidRDefault="00D76FCA" w:rsidP="00D76FCA">
            <w:pPr>
              <w:rPr>
                <w:rFonts w:ascii="Arial" w:hAnsi="Arial" w:cs="Arial"/>
                <w:sz w:val="20"/>
                <w:szCs w:val="20"/>
              </w:rPr>
            </w:pPr>
          </w:p>
        </w:tc>
        <w:tc>
          <w:tcPr>
            <w:tcW w:w="2529" w:type="dxa"/>
            <w:shd w:val="clear" w:color="auto" w:fill="auto"/>
          </w:tcPr>
          <w:p w:rsidR="00D76FCA" w:rsidRPr="00D76FCA" w:rsidRDefault="00D76FCA" w:rsidP="00D76FCA">
            <w:pPr>
              <w:rPr>
                <w:rFonts w:ascii="Arial" w:hAnsi="Arial" w:cs="Arial"/>
                <w:sz w:val="20"/>
                <w:szCs w:val="20"/>
              </w:rPr>
            </w:pPr>
          </w:p>
        </w:tc>
      </w:tr>
      <w:tr w:rsidR="00D76FCA" w:rsidRPr="00D76FCA" w:rsidTr="00D76FCA">
        <w:tc>
          <w:tcPr>
            <w:tcW w:w="648" w:type="dxa"/>
            <w:shd w:val="clear" w:color="auto" w:fill="auto"/>
          </w:tcPr>
          <w:p w:rsidR="00D76FCA" w:rsidRPr="00D76FCA" w:rsidRDefault="00D76FCA" w:rsidP="00D76FCA">
            <w:pPr>
              <w:rPr>
                <w:rFonts w:ascii="Arial" w:hAnsi="Arial" w:cs="Arial"/>
                <w:sz w:val="20"/>
                <w:szCs w:val="20"/>
              </w:rPr>
            </w:pPr>
          </w:p>
        </w:tc>
        <w:tc>
          <w:tcPr>
            <w:tcW w:w="2630" w:type="dxa"/>
            <w:shd w:val="clear" w:color="auto" w:fill="auto"/>
          </w:tcPr>
          <w:p w:rsidR="00D76FCA" w:rsidRPr="00D76FCA" w:rsidRDefault="00D76FCA" w:rsidP="00D76FCA">
            <w:pPr>
              <w:rPr>
                <w:rFonts w:ascii="Arial" w:hAnsi="Arial" w:cs="Arial"/>
                <w:sz w:val="20"/>
                <w:szCs w:val="20"/>
              </w:rPr>
            </w:pPr>
          </w:p>
        </w:tc>
        <w:tc>
          <w:tcPr>
            <w:tcW w:w="600" w:type="dxa"/>
            <w:shd w:val="clear" w:color="auto" w:fill="auto"/>
          </w:tcPr>
          <w:p w:rsidR="00D76FCA" w:rsidRPr="00D76FCA" w:rsidRDefault="00D76FCA" w:rsidP="00D76FCA">
            <w:pPr>
              <w:rPr>
                <w:rFonts w:ascii="Arial" w:hAnsi="Arial" w:cs="Arial"/>
                <w:sz w:val="20"/>
                <w:szCs w:val="20"/>
              </w:rPr>
            </w:pPr>
          </w:p>
        </w:tc>
        <w:tc>
          <w:tcPr>
            <w:tcW w:w="902" w:type="dxa"/>
            <w:gridSpan w:val="2"/>
            <w:shd w:val="clear" w:color="auto" w:fill="auto"/>
          </w:tcPr>
          <w:p w:rsidR="00D76FCA" w:rsidRPr="00D76FCA" w:rsidRDefault="00D76FCA" w:rsidP="00D76FCA">
            <w:pPr>
              <w:rPr>
                <w:rFonts w:ascii="Arial" w:hAnsi="Arial" w:cs="Arial"/>
                <w:sz w:val="20"/>
                <w:szCs w:val="20"/>
              </w:rPr>
            </w:pPr>
          </w:p>
        </w:tc>
        <w:tc>
          <w:tcPr>
            <w:tcW w:w="1502" w:type="dxa"/>
            <w:shd w:val="clear" w:color="auto" w:fill="auto"/>
          </w:tcPr>
          <w:p w:rsidR="00D76FCA" w:rsidRPr="00D76FCA" w:rsidRDefault="00D76FCA" w:rsidP="00D76FCA">
            <w:pPr>
              <w:rPr>
                <w:rFonts w:ascii="Arial" w:hAnsi="Arial" w:cs="Arial"/>
                <w:sz w:val="20"/>
                <w:szCs w:val="20"/>
              </w:rPr>
            </w:pPr>
          </w:p>
        </w:tc>
        <w:tc>
          <w:tcPr>
            <w:tcW w:w="1503" w:type="dxa"/>
            <w:gridSpan w:val="2"/>
            <w:shd w:val="clear" w:color="auto" w:fill="auto"/>
          </w:tcPr>
          <w:p w:rsidR="00D76FCA" w:rsidRPr="00D76FCA" w:rsidRDefault="00D76FCA" w:rsidP="00D76FCA">
            <w:pPr>
              <w:rPr>
                <w:rFonts w:ascii="Arial" w:hAnsi="Arial" w:cs="Arial"/>
                <w:sz w:val="20"/>
                <w:szCs w:val="20"/>
              </w:rPr>
            </w:pPr>
          </w:p>
        </w:tc>
        <w:tc>
          <w:tcPr>
            <w:tcW w:w="2529" w:type="dxa"/>
            <w:shd w:val="clear" w:color="auto" w:fill="auto"/>
          </w:tcPr>
          <w:p w:rsidR="00D76FCA" w:rsidRPr="00D76FCA" w:rsidRDefault="00D76FCA" w:rsidP="00D76FCA">
            <w:pPr>
              <w:rPr>
                <w:rFonts w:ascii="Arial" w:hAnsi="Arial" w:cs="Arial"/>
                <w:sz w:val="20"/>
                <w:szCs w:val="20"/>
              </w:rPr>
            </w:pPr>
          </w:p>
        </w:tc>
      </w:tr>
      <w:tr w:rsidR="00D76FCA" w:rsidRPr="00D76FCA" w:rsidTr="00D76FCA">
        <w:tc>
          <w:tcPr>
            <w:tcW w:w="648" w:type="dxa"/>
            <w:shd w:val="clear" w:color="auto" w:fill="auto"/>
          </w:tcPr>
          <w:p w:rsidR="00D76FCA" w:rsidRPr="00D76FCA" w:rsidRDefault="00D76FCA" w:rsidP="00D76FCA">
            <w:pPr>
              <w:rPr>
                <w:rFonts w:ascii="Arial" w:hAnsi="Arial" w:cs="Arial"/>
                <w:sz w:val="20"/>
                <w:szCs w:val="20"/>
              </w:rPr>
            </w:pPr>
          </w:p>
        </w:tc>
        <w:tc>
          <w:tcPr>
            <w:tcW w:w="2630" w:type="dxa"/>
            <w:shd w:val="clear" w:color="auto" w:fill="auto"/>
          </w:tcPr>
          <w:p w:rsidR="00D76FCA" w:rsidRPr="00D76FCA" w:rsidRDefault="00D76FCA" w:rsidP="00D76FCA">
            <w:pPr>
              <w:rPr>
                <w:rFonts w:ascii="Arial" w:hAnsi="Arial" w:cs="Arial"/>
                <w:sz w:val="20"/>
                <w:szCs w:val="20"/>
              </w:rPr>
            </w:pPr>
          </w:p>
        </w:tc>
        <w:tc>
          <w:tcPr>
            <w:tcW w:w="600" w:type="dxa"/>
            <w:shd w:val="clear" w:color="auto" w:fill="auto"/>
          </w:tcPr>
          <w:p w:rsidR="00D76FCA" w:rsidRPr="00D76FCA" w:rsidRDefault="00D76FCA" w:rsidP="00D76FCA">
            <w:pPr>
              <w:rPr>
                <w:rFonts w:ascii="Arial" w:hAnsi="Arial" w:cs="Arial"/>
                <w:sz w:val="20"/>
                <w:szCs w:val="20"/>
              </w:rPr>
            </w:pPr>
          </w:p>
        </w:tc>
        <w:tc>
          <w:tcPr>
            <w:tcW w:w="902" w:type="dxa"/>
            <w:gridSpan w:val="2"/>
            <w:shd w:val="clear" w:color="auto" w:fill="auto"/>
          </w:tcPr>
          <w:p w:rsidR="00D76FCA" w:rsidRPr="00D76FCA" w:rsidRDefault="00D76FCA" w:rsidP="00D76FCA">
            <w:pPr>
              <w:rPr>
                <w:rFonts w:ascii="Arial" w:hAnsi="Arial" w:cs="Arial"/>
                <w:sz w:val="20"/>
                <w:szCs w:val="20"/>
              </w:rPr>
            </w:pPr>
          </w:p>
        </w:tc>
        <w:tc>
          <w:tcPr>
            <w:tcW w:w="1502" w:type="dxa"/>
            <w:shd w:val="clear" w:color="auto" w:fill="auto"/>
          </w:tcPr>
          <w:p w:rsidR="00D76FCA" w:rsidRPr="00D76FCA" w:rsidRDefault="00D76FCA" w:rsidP="00D76FCA">
            <w:pPr>
              <w:rPr>
                <w:rFonts w:ascii="Arial" w:hAnsi="Arial" w:cs="Arial"/>
                <w:sz w:val="20"/>
                <w:szCs w:val="20"/>
              </w:rPr>
            </w:pPr>
          </w:p>
        </w:tc>
        <w:tc>
          <w:tcPr>
            <w:tcW w:w="1503" w:type="dxa"/>
            <w:gridSpan w:val="2"/>
            <w:shd w:val="clear" w:color="auto" w:fill="auto"/>
          </w:tcPr>
          <w:p w:rsidR="00D76FCA" w:rsidRPr="00D76FCA" w:rsidRDefault="00D76FCA" w:rsidP="00D76FCA">
            <w:pPr>
              <w:rPr>
                <w:rFonts w:ascii="Arial" w:hAnsi="Arial" w:cs="Arial"/>
                <w:sz w:val="20"/>
                <w:szCs w:val="20"/>
              </w:rPr>
            </w:pPr>
          </w:p>
        </w:tc>
        <w:tc>
          <w:tcPr>
            <w:tcW w:w="2529" w:type="dxa"/>
            <w:shd w:val="clear" w:color="auto" w:fill="auto"/>
          </w:tcPr>
          <w:p w:rsidR="00D76FCA" w:rsidRPr="00D76FCA" w:rsidRDefault="00D76FCA" w:rsidP="00D76FCA">
            <w:pPr>
              <w:rPr>
                <w:rFonts w:ascii="Arial" w:hAnsi="Arial" w:cs="Arial"/>
                <w:sz w:val="20"/>
                <w:szCs w:val="20"/>
              </w:rPr>
            </w:pPr>
          </w:p>
        </w:tc>
      </w:tr>
      <w:tr w:rsidR="00D76FCA" w:rsidRPr="00D76FCA" w:rsidTr="00D76FCA">
        <w:tc>
          <w:tcPr>
            <w:tcW w:w="648" w:type="dxa"/>
            <w:shd w:val="clear" w:color="auto" w:fill="auto"/>
          </w:tcPr>
          <w:p w:rsidR="00D76FCA" w:rsidRPr="00D76FCA" w:rsidRDefault="00D76FCA" w:rsidP="00D76FCA">
            <w:pPr>
              <w:rPr>
                <w:rFonts w:ascii="Arial" w:hAnsi="Arial" w:cs="Arial"/>
                <w:sz w:val="20"/>
                <w:szCs w:val="20"/>
              </w:rPr>
            </w:pPr>
          </w:p>
        </w:tc>
        <w:tc>
          <w:tcPr>
            <w:tcW w:w="2630" w:type="dxa"/>
            <w:shd w:val="clear" w:color="auto" w:fill="auto"/>
          </w:tcPr>
          <w:p w:rsidR="00D76FCA" w:rsidRPr="00D76FCA" w:rsidRDefault="00D76FCA" w:rsidP="00D76FCA">
            <w:pPr>
              <w:rPr>
                <w:rFonts w:ascii="Arial" w:hAnsi="Arial" w:cs="Arial"/>
                <w:sz w:val="20"/>
                <w:szCs w:val="20"/>
              </w:rPr>
            </w:pPr>
          </w:p>
        </w:tc>
        <w:tc>
          <w:tcPr>
            <w:tcW w:w="600" w:type="dxa"/>
            <w:shd w:val="clear" w:color="auto" w:fill="auto"/>
          </w:tcPr>
          <w:p w:rsidR="00D76FCA" w:rsidRPr="00D76FCA" w:rsidRDefault="00D76FCA" w:rsidP="00D76FCA">
            <w:pPr>
              <w:rPr>
                <w:rFonts w:ascii="Arial" w:hAnsi="Arial" w:cs="Arial"/>
                <w:sz w:val="20"/>
                <w:szCs w:val="20"/>
              </w:rPr>
            </w:pPr>
          </w:p>
        </w:tc>
        <w:tc>
          <w:tcPr>
            <w:tcW w:w="902" w:type="dxa"/>
            <w:gridSpan w:val="2"/>
            <w:shd w:val="clear" w:color="auto" w:fill="auto"/>
          </w:tcPr>
          <w:p w:rsidR="00D76FCA" w:rsidRPr="00D76FCA" w:rsidRDefault="00D76FCA" w:rsidP="00D76FCA">
            <w:pPr>
              <w:rPr>
                <w:rFonts w:ascii="Arial" w:hAnsi="Arial" w:cs="Arial"/>
                <w:sz w:val="20"/>
                <w:szCs w:val="20"/>
              </w:rPr>
            </w:pPr>
          </w:p>
        </w:tc>
        <w:tc>
          <w:tcPr>
            <w:tcW w:w="1502" w:type="dxa"/>
            <w:shd w:val="clear" w:color="auto" w:fill="auto"/>
          </w:tcPr>
          <w:p w:rsidR="00D76FCA" w:rsidRPr="00D76FCA" w:rsidRDefault="00D76FCA" w:rsidP="00D76FCA">
            <w:pPr>
              <w:rPr>
                <w:rFonts w:ascii="Arial" w:hAnsi="Arial" w:cs="Arial"/>
                <w:sz w:val="20"/>
                <w:szCs w:val="20"/>
              </w:rPr>
            </w:pPr>
          </w:p>
        </w:tc>
        <w:tc>
          <w:tcPr>
            <w:tcW w:w="1503" w:type="dxa"/>
            <w:gridSpan w:val="2"/>
            <w:shd w:val="clear" w:color="auto" w:fill="auto"/>
          </w:tcPr>
          <w:p w:rsidR="00D76FCA" w:rsidRPr="00D76FCA" w:rsidRDefault="00D76FCA" w:rsidP="00D76FCA">
            <w:pPr>
              <w:rPr>
                <w:rFonts w:ascii="Arial" w:hAnsi="Arial" w:cs="Arial"/>
                <w:sz w:val="20"/>
                <w:szCs w:val="20"/>
              </w:rPr>
            </w:pPr>
          </w:p>
        </w:tc>
        <w:tc>
          <w:tcPr>
            <w:tcW w:w="2529" w:type="dxa"/>
            <w:shd w:val="clear" w:color="auto" w:fill="auto"/>
          </w:tcPr>
          <w:p w:rsidR="00D76FCA" w:rsidRPr="00D76FCA" w:rsidRDefault="00D76FCA" w:rsidP="00D76FCA">
            <w:pPr>
              <w:rPr>
                <w:rFonts w:ascii="Arial" w:hAnsi="Arial" w:cs="Arial"/>
                <w:sz w:val="20"/>
                <w:szCs w:val="20"/>
              </w:rPr>
            </w:pPr>
          </w:p>
        </w:tc>
      </w:tr>
      <w:tr w:rsidR="00D76FCA" w:rsidRPr="00D76FCA" w:rsidTr="00D76FCA">
        <w:tc>
          <w:tcPr>
            <w:tcW w:w="648" w:type="dxa"/>
            <w:shd w:val="clear" w:color="auto" w:fill="auto"/>
          </w:tcPr>
          <w:p w:rsidR="00D76FCA" w:rsidRPr="00D76FCA" w:rsidRDefault="00D76FCA" w:rsidP="00D76FCA">
            <w:pPr>
              <w:rPr>
                <w:rFonts w:ascii="Arial" w:hAnsi="Arial" w:cs="Arial"/>
                <w:sz w:val="20"/>
                <w:szCs w:val="20"/>
              </w:rPr>
            </w:pPr>
          </w:p>
        </w:tc>
        <w:tc>
          <w:tcPr>
            <w:tcW w:w="2630" w:type="dxa"/>
            <w:shd w:val="clear" w:color="auto" w:fill="auto"/>
          </w:tcPr>
          <w:p w:rsidR="00D76FCA" w:rsidRPr="00D76FCA" w:rsidRDefault="00D76FCA" w:rsidP="00D76FCA">
            <w:pPr>
              <w:rPr>
                <w:rFonts w:ascii="Arial" w:hAnsi="Arial" w:cs="Arial"/>
                <w:sz w:val="20"/>
                <w:szCs w:val="20"/>
              </w:rPr>
            </w:pPr>
          </w:p>
        </w:tc>
        <w:tc>
          <w:tcPr>
            <w:tcW w:w="600" w:type="dxa"/>
            <w:shd w:val="clear" w:color="auto" w:fill="auto"/>
          </w:tcPr>
          <w:p w:rsidR="00D76FCA" w:rsidRPr="00D76FCA" w:rsidRDefault="00D76FCA" w:rsidP="00D76FCA">
            <w:pPr>
              <w:rPr>
                <w:rFonts w:ascii="Arial" w:hAnsi="Arial" w:cs="Arial"/>
                <w:sz w:val="20"/>
                <w:szCs w:val="20"/>
              </w:rPr>
            </w:pPr>
          </w:p>
        </w:tc>
        <w:tc>
          <w:tcPr>
            <w:tcW w:w="902" w:type="dxa"/>
            <w:gridSpan w:val="2"/>
            <w:shd w:val="clear" w:color="auto" w:fill="auto"/>
          </w:tcPr>
          <w:p w:rsidR="00D76FCA" w:rsidRPr="00D76FCA" w:rsidRDefault="00D76FCA" w:rsidP="00D76FCA">
            <w:pPr>
              <w:rPr>
                <w:rFonts w:ascii="Arial" w:hAnsi="Arial" w:cs="Arial"/>
                <w:sz w:val="20"/>
                <w:szCs w:val="20"/>
              </w:rPr>
            </w:pPr>
          </w:p>
        </w:tc>
        <w:tc>
          <w:tcPr>
            <w:tcW w:w="1502" w:type="dxa"/>
            <w:shd w:val="clear" w:color="auto" w:fill="auto"/>
          </w:tcPr>
          <w:p w:rsidR="00D76FCA" w:rsidRPr="00D76FCA" w:rsidRDefault="00D76FCA" w:rsidP="00D76FCA">
            <w:pPr>
              <w:rPr>
                <w:rFonts w:ascii="Arial" w:hAnsi="Arial" w:cs="Arial"/>
                <w:sz w:val="20"/>
                <w:szCs w:val="20"/>
              </w:rPr>
            </w:pPr>
          </w:p>
        </w:tc>
        <w:tc>
          <w:tcPr>
            <w:tcW w:w="1503" w:type="dxa"/>
            <w:gridSpan w:val="2"/>
            <w:shd w:val="clear" w:color="auto" w:fill="auto"/>
          </w:tcPr>
          <w:p w:rsidR="00D76FCA" w:rsidRPr="00D76FCA" w:rsidRDefault="00D76FCA" w:rsidP="00D76FCA">
            <w:pPr>
              <w:rPr>
                <w:rFonts w:ascii="Arial" w:hAnsi="Arial" w:cs="Arial"/>
                <w:sz w:val="20"/>
                <w:szCs w:val="20"/>
              </w:rPr>
            </w:pPr>
          </w:p>
        </w:tc>
        <w:tc>
          <w:tcPr>
            <w:tcW w:w="2529" w:type="dxa"/>
            <w:shd w:val="clear" w:color="auto" w:fill="auto"/>
          </w:tcPr>
          <w:p w:rsidR="00D76FCA" w:rsidRPr="00D76FCA" w:rsidRDefault="00D76FCA" w:rsidP="00D76FCA">
            <w:pPr>
              <w:rPr>
                <w:rFonts w:ascii="Arial" w:hAnsi="Arial" w:cs="Arial"/>
                <w:sz w:val="20"/>
                <w:szCs w:val="20"/>
              </w:rPr>
            </w:pPr>
          </w:p>
        </w:tc>
      </w:tr>
      <w:tr w:rsidR="00D76FCA" w:rsidRPr="00D76FCA" w:rsidTr="00D76FCA">
        <w:tc>
          <w:tcPr>
            <w:tcW w:w="648" w:type="dxa"/>
            <w:shd w:val="clear" w:color="auto" w:fill="auto"/>
          </w:tcPr>
          <w:p w:rsidR="00D76FCA" w:rsidRPr="00D76FCA" w:rsidRDefault="00D76FCA" w:rsidP="00D76FCA">
            <w:pPr>
              <w:rPr>
                <w:rFonts w:ascii="Arial" w:hAnsi="Arial" w:cs="Arial"/>
                <w:sz w:val="20"/>
                <w:szCs w:val="20"/>
              </w:rPr>
            </w:pPr>
          </w:p>
        </w:tc>
        <w:tc>
          <w:tcPr>
            <w:tcW w:w="2630" w:type="dxa"/>
            <w:shd w:val="clear" w:color="auto" w:fill="auto"/>
          </w:tcPr>
          <w:p w:rsidR="00D76FCA" w:rsidRPr="00D76FCA" w:rsidRDefault="00D76FCA" w:rsidP="00D76FCA">
            <w:pPr>
              <w:rPr>
                <w:rFonts w:ascii="Arial" w:hAnsi="Arial" w:cs="Arial"/>
                <w:sz w:val="20"/>
                <w:szCs w:val="20"/>
              </w:rPr>
            </w:pPr>
          </w:p>
        </w:tc>
        <w:tc>
          <w:tcPr>
            <w:tcW w:w="600" w:type="dxa"/>
            <w:shd w:val="clear" w:color="auto" w:fill="auto"/>
          </w:tcPr>
          <w:p w:rsidR="00D76FCA" w:rsidRPr="00D76FCA" w:rsidRDefault="00D76FCA" w:rsidP="00D76FCA">
            <w:pPr>
              <w:rPr>
                <w:rFonts w:ascii="Arial" w:hAnsi="Arial" w:cs="Arial"/>
                <w:sz w:val="20"/>
                <w:szCs w:val="20"/>
              </w:rPr>
            </w:pPr>
          </w:p>
        </w:tc>
        <w:tc>
          <w:tcPr>
            <w:tcW w:w="902" w:type="dxa"/>
            <w:gridSpan w:val="2"/>
            <w:shd w:val="clear" w:color="auto" w:fill="auto"/>
          </w:tcPr>
          <w:p w:rsidR="00D76FCA" w:rsidRPr="00D76FCA" w:rsidRDefault="00D76FCA" w:rsidP="00D76FCA">
            <w:pPr>
              <w:rPr>
                <w:rFonts w:ascii="Arial" w:hAnsi="Arial" w:cs="Arial"/>
                <w:sz w:val="20"/>
                <w:szCs w:val="20"/>
              </w:rPr>
            </w:pPr>
          </w:p>
        </w:tc>
        <w:tc>
          <w:tcPr>
            <w:tcW w:w="1502" w:type="dxa"/>
            <w:shd w:val="clear" w:color="auto" w:fill="auto"/>
          </w:tcPr>
          <w:p w:rsidR="00D76FCA" w:rsidRPr="00D76FCA" w:rsidRDefault="00D76FCA" w:rsidP="00D76FCA">
            <w:pPr>
              <w:rPr>
                <w:rFonts w:ascii="Arial" w:hAnsi="Arial" w:cs="Arial"/>
                <w:sz w:val="20"/>
                <w:szCs w:val="20"/>
              </w:rPr>
            </w:pPr>
          </w:p>
        </w:tc>
        <w:tc>
          <w:tcPr>
            <w:tcW w:w="1503" w:type="dxa"/>
            <w:gridSpan w:val="2"/>
            <w:shd w:val="clear" w:color="auto" w:fill="auto"/>
          </w:tcPr>
          <w:p w:rsidR="00D76FCA" w:rsidRPr="00D76FCA" w:rsidRDefault="00D76FCA" w:rsidP="00D76FCA">
            <w:pPr>
              <w:rPr>
                <w:rFonts w:ascii="Arial" w:hAnsi="Arial" w:cs="Arial"/>
                <w:sz w:val="20"/>
                <w:szCs w:val="20"/>
              </w:rPr>
            </w:pPr>
          </w:p>
        </w:tc>
        <w:tc>
          <w:tcPr>
            <w:tcW w:w="2529" w:type="dxa"/>
            <w:shd w:val="clear" w:color="auto" w:fill="auto"/>
          </w:tcPr>
          <w:p w:rsidR="00D76FCA" w:rsidRPr="00D76FCA" w:rsidRDefault="00D76FCA" w:rsidP="00D76FCA">
            <w:pPr>
              <w:rPr>
                <w:rFonts w:ascii="Arial" w:hAnsi="Arial" w:cs="Arial"/>
                <w:sz w:val="20"/>
                <w:szCs w:val="20"/>
              </w:rPr>
            </w:pPr>
          </w:p>
        </w:tc>
      </w:tr>
      <w:tr w:rsidR="00D76FCA" w:rsidRPr="00D76FCA" w:rsidTr="00D76FCA">
        <w:tc>
          <w:tcPr>
            <w:tcW w:w="648" w:type="dxa"/>
            <w:shd w:val="clear" w:color="auto" w:fill="auto"/>
          </w:tcPr>
          <w:p w:rsidR="00D76FCA" w:rsidRPr="00D76FCA" w:rsidRDefault="00D76FCA" w:rsidP="00D76FCA">
            <w:pPr>
              <w:rPr>
                <w:rFonts w:ascii="Arial" w:hAnsi="Arial" w:cs="Arial"/>
                <w:sz w:val="20"/>
                <w:szCs w:val="20"/>
              </w:rPr>
            </w:pPr>
          </w:p>
        </w:tc>
        <w:tc>
          <w:tcPr>
            <w:tcW w:w="2630" w:type="dxa"/>
            <w:shd w:val="clear" w:color="auto" w:fill="auto"/>
          </w:tcPr>
          <w:p w:rsidR="00D76FCA" w:rsidRPr="00D76FCA" w:rsidRDefault="00D76FCA" w:rsidP="00D76FCA">
            <w:pPr>
              <w:rPr>
                <w:rFonts w:ascii="Arial" w:hAnsi="Arial" w:cs="Arial"/>
                <w:sz w:val="20"/>
                <w:szCs w:val="20"/>
              </w:rPr>
            </w:pPr>
          </w:p>
        </w:tc>
        <w:tc>
          <w:tcPr>
            <w:tcW w:w="600" w:type="dxa"/>
            <w:shd w:val="clear" w:color="auto" w:fill="auto"/>
          </w:tcPr>
          <w:p w:rsidR="00D76FCA" w:rsidRPr="00D76FCA" w:rsidRDefault="00D76FCA" w:rsidP="00D76FCA">
            <w:pPr>
              <w:rPr>
                <w:rFonts w:ascii="Arial" w:hAnsi="Arial" w:cs="Arial"/>
                <w:sz w:val="20"/>
                <w:szCs w:val="20"/>
              </w:rPr>
            </w:pPr>
          </w:p>
        </w:tc>
        <w:tc>
          <w:tcPr>
            <w:tcW w:w="902" w:type="dxa"/>
            <w:gridSpan w:val="2"/>
            <w:shd w:val="clear" w:color="auto" w:fill="auto"/>
          </w:tcPr>
          <w:p w:rsidR="00D76FCA" w:rsidRPr="00D76FCA" w:rsidRDefault="00D76FCA" w:rsidP="00D76FCA">
            <w:pPr>
              <w:rPr>
                <w:rFonts w:ascii="Arial" w:hAnsi="Arial" w:cs="Arial"/>
                <w:sz w:val="20"/>
                <w:szCs w:val="20"/>
              </w:rPr>
            </w:pPr>
          </w:p>
        </w:tc>
        <w:tc>
          <w:tcPr>
            <w:tcW w:w="1502" w:type="dxa"/>
            <w:shd w:val="clear" w:color="auto" w:fill="auto"/>
          </w:tcPr>
          <w:p w:rsidR="00D76FCA" w:rsidRPr="00D76FCA" w:rsidRDefault="00D76FCA" w:rsidP="00D76FCA">
            <w:pPr>
              <w:rPr>
                <w:rFonts w:ascii="Arial" w:hAnsi="Arial" w:cs="Arial"/>
                <w:sz w:val="20"/>
                <w:szCs w:val="20"/>
              </w:rPr>
            </w:pPr>
          </w:p>
        </w:tc>
        <w:tc>
          <w:tcPr>
            <w:tcW w:w="1503" w:type="dxa"/>
            <w:gridSpan w:val="2"/>
            <w:shd w:val="clear" w:color="auto" w:fill="auto"/>
          </w:tcPr>
          <w:p w:rsidR="00D76FCA" w:rsidRPr="00D76FCA" w:rsidRDefault="00D76FCA" w:rsidP="00D76FCA">
            <w:pPr>
              <w:rPr>
                <w:rFonts w:ascii="Arial" w:hAnsi="Arial" w:cs="Arial"/>
                <w:sz w:val="20"/>
                <w:szCs w:val="20"/>
              </w:rPr>
            </w:pPr>
          </w:p>
        </w:tc>
        <w:tc>
          <w:tcPr>
            <w:tcW w:w="2529" w:type="dxa"/>
            <w:shd w:val="clear" w:color="auto" w:fill="auto"/>
          </w:tcPr>
          <w:p w:rsidR="00D76FCA" w:rsidRPr="00D76FCA" w:rsidRDefault="00D76FCA" w:rsidP="00D76FCA">
            <w:pPr>
              <w:rPr>
                <w:rFonts w:ascii="Arial" w:hAnsi="Arial" w:cs="Arial"/>
                <w:sz w:val="20"/>
                <w:szCs w:val="20"/>
              </w:rPr>
            </w:pPr>
          </w:p>
        </w:tc>
      </w:tr>
      <w:tr w:rsidR="00D76FCA" w:rsidRPr="00D76FCA" w:rsidTr="00D76FCA">
        <w:tc>
          <w:tcPr>
            <w:tcW w:w="648" w:type="dxa"/>
            <w:shd w:val="clear" w:color="auto" w:fill="auto"/>
          </w:tcPr>
          <w:p w:rsidR="00D76FCA" w:rsidRPr="00D76FCA" w:rsidRDefault="00D76FCA" w:rsidP="00D76FCA">
            <w:pPr>
              <w:rPr>
                <w:rFonts w:ascii="Arial" w:hAnsi="Arial" w:cs="Arial"/>
                <w:sz w:val="20"/>
                <w:szCs w:val="20"/>
              </w:rPr>
            </w:pPr>
          </w:p>
        </w:tc>
        <w:tc>
          <w:tcPr>
            <w:tcW w:w="2630" w:type="dxa"/>
            <w:shd w:val="clear" w:color="auto" w:fill="auto"/>
          </w:tcPr>
          <w:p w:rsidR="00D76FCA" w:rsidRPr="00D76FCA" w:rsidRDefault="00D76FCA" w:rsidP="00D76FCA">
            <w:pPr>
              <w:rPr>
                <w:rFonts w:ascii="Arial" w:hAnsi="Arial" w:cs="Arial"/>
                <w:sz w:val="20"/>
                <w:szCs w:val="20"/>
              </w:rPr>
            </w:pPr>
          </w:p>
        </w:tc>
        <w:tc>
          <w:tcPr>
            <w:tcW w:w="600" w:type="dxa"/>
            <w:shd w:val="clear" w:color="auto" w:fill="auto"/>
          </w:tcPr>
          <w:p w:rsidR="00D76FCA" w:rsidRPr="00D76FCA" w:rsidRDefault="00D76FCA" w:rsidP="00D76FCA">
            <w:pPr>
              <w:rPr>
                <w:rFonts w:ascii="Arial" w:hAnsi="Arial" w:cs="Arial"/>
                <w:sz w:val="20"/>
                <w:szCs w:val="20"/>
              </w:rPr>
            </w:pPr>
          </w:p>
        </w:tc>
        <w:tc>
          <w:tcPr>
            <w:tcW w:w="902" w:type="dxa"/>
            <w:gridSpan w:val="2"/>
            <w:shd w:val="clear" w:color="auto" w:fill="auto"/>
          </w:tcPr>
          <w:p w:rsidR="00D76FCA" w:rsidRPr="00D76FCA" w:rsidRDefault="00D76FCA" w:rsidP="00D76FCA">
            <w:pPr>
              <w:rPr>
                <w:rFonts w:ascii="Arial" w:hAnsi="Arial" w:cs="Arial"/>
                <w:sz w:val="20"/>
                <w:szCs w:val="20"/>
              </w:rPr>
            </w:pPr>
          </w:p>
        </w:tc>
        <w:tc>
          <w:tcPr>
            <w:tcW w:w="1502" w:type="dxa"/>
            <w:shd w:val="clear" w:color="auto" w:fill="auto"/>
          </w:tcPr>
          <w:p w:rsidR="00D76FCA" w:rsidRPr="00D76FCA" w:rsidRDefault="00D76FCA" w:rsidP="00D76FCA">
            <w:pPr>
              <w:rPr>
                <w:rFonts w:ascii="Arial" w:hAnsi="Arial" w:cs="Arial"/>
                <w:sz w:val="20"/>
                <w:szCs w:val="20"/>
              </w:rPr>
            </w:pPr>
          </w:p>
        </w:tc>
        <w:tc>
          <w:tcPr>
            <w:tcW w:w="1503" w:type="dxa"/>
            <w:gridSpan w:val="2"/>
            <w:shd w:val="clear" w:color="auto" w:fill="auto"/>
          </w:tcPr>
          <w:p w:rsidR="00D76FCA" w:rsidRPr="00D76FCA" w:rsidRDefault="00D76FCA" w:rsidP="00D76FCA">
            <w:pPr>
              <w:rPr>
                <w:rFonts w:ascii="Arial" w:hAnsi="Arial" w:cs="Arial"/>
                <w:sz w:val="20"/>
                <w:szCs w:val="20"/>
              </w:rPr>
            </w:pPr>
          </w:p>
        </w:tc>
        <w:tc>
          <w:tcPr>
            <w:tcW w:w="2529" w:type="dxa"/>
            <w:shd w:val="clear" w:color="auto" w:fill="auto"/>
          </w:tcPr>
          <w:p w:rsidR="00D76FCA" w:rsidRPr="00D76FCA" w:rsidRDefault="00D76FCA" w:rsidP="00D76FCA">
            <w:pPr>
              <w:rPr>
                <w:rFonts w:ascii="Arial" w:hAnsi="Arial" w:cs="Arial"/>
                <w:sz w:val="20"/>
                <w:szCs w:val="20"/>
              </w:rPr>
            </w:pPr>
          </w:p>
        </w:tc>
      </w:tr>
      <w:tr w:rsidR="00D76FCA" w:rsidRPr="00D76FCA" w:rsidTr="00D76FCA">
        <w:tc>
          <w:tcPr>
            <w:tcW w:w="648" w:type="dxa"/>
            <w:shd w:val="clear" w:color="auto" w:fill="auto"/>
          </w:tcPr>
          <w:p w:rsidR="00D76FCA" w:rsidRPr="00D76FCA" w:rsidRDefault="00D76FCA" w:rsidP="00D76FCA">
            <w:pPr>
              <w:rPr>
                <w:rFonts w:ascii="Arial" w:hAnsi="Arial" w:cs="Arial"/>
                <w:sz w:val="20"/>
                <w:szCs w:val="20"/>
              </w:rPr>
            </w:pPr>
          </w:p>
        </w:tc>
        <w:tc>
          <w:tcPr>
            <w:tcW w:w="2630" w:type="dxa"/>
            <w:shd w:val="clear" w:color="auto" w:fill="auto"/>
          </w:tcPr>
          <w:p w:rsidR="00D76FCA" w:rsidRPr="00D76FCA" w:rsidRDefault="00D76FCA" w:rsidP="00D76FCA">
            <w:pPr>
              <w:rPr>
                <w:rFonts w:ascii="Arial" w:hAnsi="Arial" w:cs="Arial"/>
                <w:sz w:val="20"/>
                <w:szCs w:val="20"/>
              </w:rPr>
            </w:pPr>
          </w:p>
        </w:tc>
        <w:tc>
          <w:tcPr>
            <w:tcW w:w="600" w:type="dxa"/>
            <w:shd w:val="clear" w:color="auto" w:fill="auto"/>
          </w:tcPr>
          <w:p w:rsidR="00D76FCA" w:rsidRPr="00D76FCA" w:rsidRDefault="00D76FCA" w:rsidP="00D76FCA">
            <w:pPr>
              <w:rPr>
                <w:rFonts w:ascii="Arial" w:hAnsi="Arial" w:cs="Arial"/>
                <w:sz w:val="20"/>
                <w:szCs w:val="20"/>
              </w:rPr>
            </w:pPr>
          </w:p>
        </w:tc>
        <w:tc>
          <w:tcPr>
            <w:tcW w:w="902" w:type="dxa"/>
            <w:gridSpan w:val="2"/>
            <w:shd w:val="clear" w:color="auto" w:fill="auto"/>
          </w:tcPr>
          <w:p w:rsidR="00D76FCA" w:rsidRPr="00D76FCA" w:rsidRDefault="00D76FCA" w:rsidP="00D76FCA">
            <w:pPr>
              <w:rPr>
                <w:rFonts w:ascii="Arial" w:hAnsi="Arial" w:cs="Arial"/>
                <w:sz w:val="20"/>
                <w:szCs w:val="20"/>
              </w:rPr>
            </w:pPr>
          </w:p>
        </w:tc>
        <w:tc>
          <w:tcPr>
            <w:tcW w:w="1502" w:type="dxa"/>
            <w:shd w:val="clear" w:color="auto" w:fill="auto"/>
          </w:tcPr>
          <w:p w:rsidR="00D76FCA" w:rsidRPr="00D76FCA" w:rsidRDefault="00D76FCA" w:rsidP="00D76FCA">
            <w:pPr>
              <w:rPr>
                <w:rFonts w:ascii="Arial" w:hAnsi="Arial" w:cs="Arial"/>
                <w:sz w:val="20"/>
                <w:szCs w:val="20"/>
              </w:rPr>
            </w:pPr>
          </w:p>
        </w:tc>
        <w:tc>
          <w:tcPr>
            <w:tcW w:w="1503" w:type="dxa"/>
            <w:gridSpan w:val="2"/>
            <w:shd w:val="clear" w:color="auto" w:fill="auto"/>
          </w:tcPr>
          <w:p w:rsidR="00D76FCA" w:rsidRPr="00D76FCA" w:rsidRDefault="00D76FCA" w:rsidP="00D76FCA">
            <w:pPr>
              <w:rPr>
                <w:rFonts w:ascii="Arial" w:hAnsi="Arial" w:cs="Arial"/>
                <w:sz w:val="20"/>
                <w:szCs w:val="20"/>
              </w:rPr>
            </w:pPr>
          </w:p>
        </w:tc>
        <w:tc>
          <w:tcPr>
            <w:tcW w:w="2529" w:type="dxa"/>
            <w:shd w:val="clear" w:color="auto" w:fill="auto"/>
          </w:tcPr>
          <w:p w:rsidR="00D76FCA" w:rsidRPr="00D76FCA" w:rsidRDefault="00D76FCA" w:rsidP="00D76FCA">
            <w:pPr>
              <w:rPr>
                <w:rFonts w:ascii="Arial" w:hAnsi="Arial" w:cs="Arial"/>
                <w:sz w:val="20"/>
                <w:szCs w:val="20"/>
              </w:rPr>
            </w:pPr>
          </w:p>
        </w:tc>
      </w:tr>
      <w:tr w:rsidR="00D76FCA" w:rsidRPr="00D76FCA" w:rsidTr="00D76FCA">
        <w:trPr>
          <w:trHeight w:val="525"/>
        </w:trPr>
        <w:tc>
          <w:tcPr>
            <w:tcW w:w="10314" w:type="dxa"/>
            <w:gridSpan w:val="9"/>
            <w:shd w:val="clear" w:color="auto" w:fill="auto"/>
          </w:tcPr>
          <w:p w:rsidR="00D76FCA" w:rsidRPr="00D76FCA" w:rsidRDefault="00D76FCA" w:rsidP="00D76FCA">
            <w:pPr>
              <w:rPr>
                <w:rFonts w:ascii="Arial" w:hAnsi="Arial" w:cs="Arial"/>
                <w:sz w:val="20"/>
                <w:szCs w:val="20"/>
              </w:rPr>
            </w:pPr>
          </w:p>
          <w:p w:rsidR="00D76FCA" w:rsidRPr="00D76FCA" w:rsidRDefault="00D76FCA" w:rsidP="00D76FCA">
            <w:pPr>
              <w:rPr>
                <w:rFonts w:ascii="Arial" w:hAnsi="Arial" w:cs="Arial"/>
                <w:sz w:val="20"/>
                <w:szCs w:val="20"/>
              </w:rPr>
            </w:pPr>
            <w:r w:rsidRPr="00D76FCA">
              <w:rPr>
                <w:rFonts w:ascii="Arial" w:hAnsi="Arial" w:cs="Arial"/>
                <w:sz w:val="20"/>
                <w:szCs w:val="20"/>
              </w:rPr>
              <w:t xml:space="preserve">     Yukarıda belirtilmiş olan eser (</w:t>
            </w:r>
            <w:proofErr w:type="spellStart"/>
            <w:r w:rsidRPr="00D76FCA">
              <w:rPr>
                <w:rFonts w:ascii="Arial" w:hAnsi="Arial" w:cs="Arial"/>
                <w:sz w:val="20"/>
                <w:szCs w:val="20"/>
              </w:rPr>
              <w:t>ler</w:t>
            </w:r>
            <w:proofErr w:type="spellEnd"/>
            <w:r w:rsidRPr="00D76FCA">
              <w:rPr>
                <w:rFonts w:ascii="Arial" w:hAnsi="Arial" w:cs="Arial"/>
                <w:sz w:val="20"/>
                <w:szCs w:val="20"/>
              </w:rPr>
              <w:t xml:space="preserve">) 6279 sayılı Çoğaltılmış Fikir ve Sanat Eserlerini Derleme Kanununun 8 inci maddesi gereğince </w:t>
            </w:r>
          </w:p>
          <w:p w:rsidR="00D76FCA" w:rsidRPr="00D76FCA" w:rsidRDefault="00D76FCA" w:rsidP="00D76FCA">
            <w:pPr>
              <w:rPr>
                <w:rFonts w:ascii="Arial" w:hAnsi="Arial" w:cs="Arial"/>
                <w:sz w:val="20"/>
                <w:szCs w:val="20"/>
              </w:rPr>
            </w:pPr>
            <w:proofErr w:type="gramStart"/>
            <w:r w:rsidRPr="00D76FCA">
              <w:rPr>
                <w:rFonts w:ascii="Arial" w:hAnsi="Arial" w:cs="Arial"/>
                <w:sz w:val="20"/>
                <w:szCs w:val="20"/>
              </w:rPr>
              <w:t>alınmıştır</w:t>
            </w:r>
            <w:proofErr w:type="gramEnd"/>
            <w:r w:rsidRPr="00D76FCA">
              <w:rPr>
                <w:rFonts w:ascii="Arial" w:hAnsi="Arial" w:cs="Arial"/>
                <w:sz w:val="20"/>
                <w:szCs w:val="20"/>
              </w:rPr>
              <w:t>.</w:t>
            </w:r>
          </w:p>
          <w:p w:rsidR="00D76FCA" w:rsidRPr="00D76FCA" w:rsidRDefault="00D76FCA" w:rsidP="00D76FCA">
            <w:pPr>
              <w:rPr>
                <w:rFonts w:ascii="Arial" w:hAnsi="Arial" w:cs="Arial"/>
                <w:sz w:val="20"/>
                <w:szCs w:val="20"/>
              </w:rPr>
            </w:pPr>
          </w:p>
        </w:tc>
      </w:tr>
      <w:tr w:rsidR="00D76FCA" w:rsidRPr="00D76FCA" w:rsidTr="00D76FCA">
        <w:trPr>
          <w:trHeight w:val="1125"/>
        </w:trPr>
        <w:tc>
          <w:tcPr>
            <w:tcW w:w="4425" w:type="dxa"/>
            <w:gridSpan w:val="4"/>
            <w:shd w:val="clear" w:color="auto" w:fill="auto"/>
          </w:tcPr>
          <w:p w:rsidR="00D76FCA" w:rsidRPr="00D76FCA" w:rsidRDefault="00D76FCA" w:rsidP="00D76FCA">
            <w:pPr>
              <w:rPr>
                <w:rFonts w:ascii="Arial" w:hAnsi="Arial" w:cs="Arial"/>
                <w:sz w:val="20"/>
                <w:szCs w:val="20"/>
              </w:rPr>
            </w:pPr>
          </w:p>
          <w:p w:rsidR="00D76FCA" w:rsidRPr="00D76FCA" w:rsidRDefault="00D76FCA" w:rsidP="00D76FCA">
            <w:pPr>
              <w:jc w:val="center"/>
              <w:rPr>
                <w:rFonts w:ascii="Arial" w:hAnsi="Arial" w:cs="Arial"/>
                <w:b/>
                <w:sz w:val="20"/>
                <w:szCs w:val="20"/>
              </w:rPr>
            </w:pPr>
            <w:r w:rsidRPr="00D76FCA">
              <w:rPr>
                <w:rFonts w:ascii="Arial" w:hAnsi="Arial" w:cs="Arial"/>
                <w:b/>
                <w:sz w:val="20"/>
                <w:szCs w:val="20"/>
              </w:rPr>
              <w:t>Teslim Alan</w:t>
            </w:r>
          </w:p>
          <w:p w:rsidR="00D76FCA" w:rsidRPr="00D76FCA" w:rsidRDefault="00D76FCA" w:rsidP="00D76FCA">
            <w:pPr>
              <w:rPr>
                <w:rFonts w:ascii="Arial" w:hAnsi="Arial" w:cs="Arial"/>
                <w:sz w:val="20"/>
                <w:szCs w:val="20"/>
              </w:rPr>
            </w:pPr>
          </w:p>
          <w:p w:rsidR="00D76FCA" w:rsidRPr="00D76FCA" w:rsidRDefault="00D76FCA" w:rsidP="00D76FCA">
            <w:pPr>
              <w:rPr>
                <w:rFonts w:ascii="Arial" w:hAnsi="Arial" w:cs="Arial"/>
                <w:sz w:val="20"/>
                <w:szCs w:val="20"/>
              </w:rPr>
            </w:pPr>
            <w:r w:rsidRPr="00D76FCA">
              <w:rPr>
                <w:rFonts w:ascii="Arial" w:hAnsi="Arial" w:cs="Arial"/>
                <w:sz w:val="20"/>
                <w:szCs w:val="20"/>
              </w:rPr>
              <w:t>Tarih:</w:t>
            </w:r>
            <w:r w:rsidRPr="00D76FCA">
              <w:rPr>
                <w:rFonts w:ascii="Arial" w:hAnsi="Arial" w:cs="Arial"/>
                <w:sz w:val="20"/>
                <w:szCs w:val="20"/>
              </w:rPr>
              <w:br/>
              <w:t>İl:</w:t>
            </w:r>
          </w:p>
          <w:p w:rsidR="00D76FCA" w:rsidRPr="00D76FCA" w:rsidRDefault="00D76FCA" w:rsidP="00D76FCA">
            <w:pPr>
              <w:rPr>
                <w:rFonts w:ascii="Arial" w:hAnsi="Arial" w:cs="Arial"/>
                <w:sz w:val="20"/>
                <w:szCs w:val="20"/>
              </w:rPr>
            </w:pPr>
            <w:r w:rsidRPr="00D76FCA">
              <w:rPr>
                <w:rFonts w:ascii="Arial" w:hAnsi="Arial" w:cs="Arial"/>
                <w:sz w:val="20"/>
                <w:szCs w:val="20"/>
              </w:rPr>
              <w:t>Ad-SOYAD:</w:t>
            </w:r>
          </w:p>
          <w:p w:rsidR="00D76FCA" w:rsidRPr="00D76FCA" w:rsidRDefault="00D76FCA" w:rsidP="00D76FCA">
            <w:pPr>
              <w:rPr>
                <w:rFonts w:ascii="Arial" w:hAnsi="Arial" w:cs="Arial"/>
                <w:sz w:val="20"/>
                <w:szCs w:val="20"/>
              </w:rPr>
            </w:pPr>
            <w:r w:rsidRPr="00D76FCA">
              <w:rPr>
                <w:rFonts w:ascii="Arial" w:hAnsi="Arial" w:cs="Arial"/>
                <w:sz w:val="20"/>
                <w:szCs w:val="20"/>
              </w:rPr>
              <w:t>İmza:</w:t>
            </w:r>
          </w:p>
          <w:p w:rsidR="00D76FCA" w:rsidRPr="00D76FCA" w:rsidRDefault="00D76FCA" w:rsidP="00D76FCA">
            <w:pPr>
              <w:rPr>
                <w:rFonts w:ascii="Arial" w:hAnsi="Arial" w:cs="Arial"/>
                <w:sz w:val="20"/>
                <w:szCs w:val="20"/>
              </w:rPr>
            </w:pPr>
          </w:p>
          <w:p w:rsidR="00D76FCA" w:rsidRPr="00D76FCA" w:rsidRDefault="00D76FCA" w:rsidP="00D76FCA">
            <w:pPr>
              <w:rPr>
                <w:rFonts w:ascii="Arial" w:hAnsi="Arial" w:cs="Arial"/>
                <w:sz w:val="20"/>
                <w:szCs w:val="20"/>
              </w:rPr>
            </w:pPr>
          </w:p>
        </w:tc>
        <w:tc>
          <w:tcPr>
            <w:tcW w:w="5889" w:type="dxa"/>
            <w:gridSpan w:val="5"/>
            <w:shd w:val="clear" w:color="auto" w:fill="auto"/>
          </w:tcPr>
          <w:p w:rsidR="00D76FCA" w:rsidRPr="00D76FCA" w:rsidRDefault="00D76FCA" w:rsidP="00D76FCA">
            <w:pPr>
              <w:rPr>
                <w:rFonts w:ascii="Arial" w:hAnsi="Arial" w:cs="Arial"/>
                <w:b/>
                <w:sz w:val="20"/>
                <w:szCs w:val="20"/>
              </w:rPr>
            </w:pPr>
          </w:p>
          <w:p w:rsidR="00D76FCA" w:rsidRPr="00D76FCA" w:rsidRDefault="00D76FCA" w:rsidP="00D76FCA">
            <w:pPr>
              <w:jc w:val="center"/>
              <w:rPr>
                <w:rFonts w:ascii="Arial" w:hAnsi="Arial" w:cs="Arial"/>
                <w:b/>
                <w:sz w:val="20"/>
                <w:szCs w:val="20"/>
              </w:rPr>
            </w:pPr>
            <w:r w:rsidRPr="00D76FCA">
              <w:rPr>
                <w:rFonts w:ascii="Arial" w:hAnsi="Arial" w:cs="Arial"/>
                <w:b/>
                <w:sz w:val="20"/>
                <w:szCs w:val="20"/>
              </w:rPr>
              <w:t>Teslim Eden Gerçek / Tüzel Kişi</w:t>
            </w:r>
          </w:p>
          <w:p w:rsidR="00D76FCA" w:rsidRPr="00D76FCA" w:rsidRDefault="00D76FCA" w:rsidP="00D76FCA">
            <w:pPr>
              <w:rPr>
                <w:rFonts w:ascii="Arial" w:hAnsi="Arial" w:cs="Arial"/>
                <w:sz w:val="20"/>
                <w:szCs w:val="20"/>
              </w:rPr>
            </w:pPr>
          </w:p>
          <w:p w:rsidR="00D76FCA" w:rsidRPr="00D76FCA" w:rsidRDefault="00D76FCA" w:rsidP="00D76FCA">
            <w:pPr>
              <w:rPr>
                <w:rFonts w:ascii="Arial" w:hAnsi="Arial" w:cs="Arial"/>
                <w:sz w:val="20"/>
                <w:szCs w:val="20"/>
              </w:rPr>
            </w:pPr>
            <w:r w:rsidRPr="00D76FCA">
              <w:rPr>
                <w:rFonts w:ascii="Arial" w:hAnsi="Arial" w:cs="Arial"/>
                <w:sz w:val="20"/>
                <w:szCs w:val="20"/>
              </w:rPr>
              <w:t>Tarih:</w:t>
            </w:r>
            <w:r w:rsidRPr="00D76FCA">
              <w:rPr>
                <w:rFonts w:ascii="Arial" w:hAnsi="Arial" w:cs="Arial"/>
                <w:sz w:val="20"/>
                <w:szCs w:val="20"/>
              </w:rPr>
              <w:br/>
              <w:t>İl:</w:t>
            </w:r>
          </w:p>
          <w:p w:rsidR="00D76FCA" w:rsidRPr="00D76FCA" w:rsidRDefault="00D76FCA" w:rsidP="00D76FCA">
            <w:pPr>
              <w:rPr>
                <w:rFonts w:ascii="Arial" w:hAnsi="Arial" w:cs="Arial"/>
                <w:sz w:val="20"/>
                <w:szCs w:val="20"/>
              </w:rPr>
            </w:pPr>
            <w:r w:rsidRPr="00D76FCA">
              <w:rPr>
                <w:rFonts w:ascii="Arial" w:hAnsi="Arial" w:cs="Arial"/>
                <w:sz w:val="20"/>
                <w:szCs w:val="20"/>
              </w:rPr>
              <w:t>Ad-SOYAD:</w:t>
            </w:r>
          </w:p>
          <w:p w:rsidR="00D76FCA" w:rsidRPr="00D76FCA" w:rsidRDefault="00D76FCA" w:rsidP="00D76FCA">
            <w:pPr>
              <w:rPr>
                <w:rFonts w:ascii="Arial" w:hAnsi="Arial" w:cs="Arial"/>
                <w:sz w:val="20"/>
                <w:szCs w:val="20"/>
              </w:rPr>
            </w:pPr>
            <w:r w:rsidRPr="00D76FCA">
              <w:rPr>
                <w:rFonts w:ascii="Arial" w:hAnsi="Arial" w:cs="Arial"/>
                <w:sz w:val="20"/>
                <w:szCs w:val="20"/>
              </w:rPr>
              <w:t xml:space="preserve">İletişim Adresi: </w:t>
            </w:r>
          </w:p>
          <w:p w:rsidR="00D76FCA" w:rsidRPr="00D76FCA" w:rsidRDefault="00D76FCA" w:rsidP="00D76FCA">
            <w:pPr>
              <w:rPr>
                <w:rFonts w:ascii="Arial" w:hAnsi="Arial" w:cs="Arial"/>
                <w:sz w:val="20"/>
                <w:szCs w:val="20"/>
              </w:rPr>
            </w:pPr>
            <w:r w:rsidRPr="00D76FCA">
              <w:rPr>
                <w:rFonts w:ascii="Arial" w:hAnsi="Arial" w:cs="Arial"/>
                <w:sz w:val="20"/>
                <w:szCs w:val="20"/>
              </w:rPr>
              <w:t>İmza:</w:t>
            </w:r>
          </w:p>
          <w:p w:rsidR="00D76FCA" w:rsidRPr="00D76FCA" w:rsidRDefault="00D76FCA" w:rsidP="00D76FCA">
            <w:pPr>
              <w:rPr>
                <w:rFonts w:ascii="Arial" w:hAnsi="Arial" w:cs="Arial"/>
                <w:sz w:val="20"/>
                <w:szCs w:val="20"/>
              </w:rPr>
            </w:pPr>
          </w:p>
          <w:p w:rsidR="00D76FCA" w:rsidRPr="00D76FCA" w:rsidRDefault="00D76FCA" w:rsidP="00D76FCA">
            <w:pPr>
              <w:rPr>
                <w:rFonts w:ascii="Arial" w:hAnsi="Arial" w:cs="Arial"/>
                <w:sz w:val="20"/>
                <w:szCs w:val="20"/>
              </w:rPr>
            </w:pPr>
            <w:r w:rsidRPr="00D76FCA">
              <w:rPr>
                <w:rFonts w:ascii="Arial" w:hAnsi="Arial" w:cs="Arial"/>
                <w:sz w:val="20"/>
                <w:szCs w:val="20"/>
              </w:rPr>
              <w:t>Kargo Nu</w:t>
            </w:r>
            <w:proofErr w:type="gramStart"/>
            <w:r w:rsidRPr="00D76FCA">
              <w:rPr>
                <w:rFonts w:ascii="Arial" w:hAnsi="Arial" w:cs="Arial"/>
                <w:sz w:val="20"/>
                <w:szCs w:val="20"/>
              </w:rPr>
              <w:t>.:</w:t>
            </w:r>
            <w:proofErr w:type="gramEnd"/>
          </w:p>
          <w:p w:rsidR="00D76FCA" w:rsidRPr="00D76FCA" w:rsidRDefault="00D76FCA" w:rsidP="00D76FCA">
            <w:pPr>
              <w:rPr>
                <w:rFonts w:ascii="Arial" w:hAnsi="Arial" w:cs="Arial"/>
                <w:sz w:val="20"/>
                <w:szCs w:val="20"/>
              </w:rPr>
            </w:pPr>
          </w:p>
        </w:tc>
      </w:tr>
    </w:tbl>
    <w:p w:rsidR="00D76FCA" w:rsidRPr="00D76FCA" w:rsidRDefault="00D76FCA" w:rsidP="00D76FCA">
      <w:pPr>
        <w:jc w:val="both"/>
        <w:rPr>
          <w:rFonts w:ascii="Arial" w:hAnsi="Arial" w:cs="Arial"/>
          <w:sz w:val="20"/>
          <w:szCs w:val="20"/>
        </w:rPr>
      </w:pPr>
    </w:p>
    <w:p w:rsidR="00D76FCA" w:rsidRPr="00D76FCA" w:rsidRDefault="00D76FCA" w:rsidP="00D76FCA">
      <w:pPr>
        <w:tabs>
          <w:tab w:val="left" w:pos="5855"/>
        </w:tabs>
        <w:jc w:val="both"/>
        <w:rPr>
          <w:rFonts w:ascii="Arial" w:hAnsi="Arial" w:cs="Arial"/>
          <w:b/>
          <w:sz w:val="20"/>
          <w:szCs w:val="20"/>
        </w:rPr>
      </w:pPr>
    </w:p>
    <w:p w:rsidR="00D76FCA" w:rsidRPr="00D76FCA" w:rsidRDefault="00D76FCA" w:rsidP="00D76FCA">
      <w:pPr>
        <w:tabs>
          <w:tab w:val="left" w:pos="5855"/>
        </w:tabs>
        <w:spacing w:after="0"/>
        <w:jc w:val="both"/>
        <w:rPr>
          <w:rFonts w:ascii="Arial" w:hAnsi="Arial" w:cs="Arial"/>
          <w:b/>
          <w:sz w:val="20"/>
          <w:szCs w:val="20"/>
        </w:rPr>
      </w:pPr>
      <w:r w:rsidRPr="00D76FCA">
        <w:rPr>
          <w:rFonts w:ascii="Arial" w:hAnsi="Arial" w:cs="Arial"/>
          <w:b/>
          <w:sz w:val="20"/>
          <w:szCs w:val="20"/>
        </w:rPr>
        <w:t xml:space="preserve">     EK-2 </w:t>
      </w:r>
    </w:p>
    <w:p w:rsidR="00D76FCA" w:rsidRPr="00D76FCA" w:rsidRDefault="00D76FCA" w:rsidP="00D76FCA">
      <w:pPr>
        <w:tabs>
          <w:tab w:val="left" w:pos="5855"/>
        </w:tabs>
        <w:spacing w:after="0"/>
        <w:jc w:val="both"/>
        <w:rPr>
          <w:rFonts w:ascii="Arial" w:hAnsi="Arial" w:cs="Arial"/>
          <w:b/>
          <w:sz w:val="20"/>
          <w:szCs w:val="20"/>
        </w:rPr>
      </w:pPr>
      <w:r w:rsidRPr="00D76FCA">
        <w:rPr>
          <w:rFonts w:ascii="Arial" w:hAnsi="Arial" w:cs="Arial"/>
          <w:b/>
          <w:sz w:val="20"/>
          <w:szCs w:val="20"/>
        </w:rPr>
        <w:t xml:space="preserve">      </w:t>
      </w:r>
    </w:p>
    <w:p w:rsidR="00D76FCA" w:rsidRPr="00D76FCA" w:rsidRDefault="00D76FCA" w:rsidP="00D76FCA">
      <w:pPr>
        <w:tabs>
          <w:tab w:val="left" w:pos="5855"/>
        </w:tabs>
        <w:spacing w:after="0"/>
        <w:jc w:val="both"/>
        <w:rPr>
          <w:rFonts w:ascii="Arial" w:hAnsi="Arial" w:cs="Arial"/>
          <w:b/>
          <w:sz w:val="20"/>
          <w:szCs w:val="20"/>
        </w:rPr>
      </w:pPr>
      <w:r w:rsidRPr="00D76FCA">
        <w:rPr>
          <w:rFonts w:ascii="Arial" w:hAnsi="Arial" w:cs="Arial"/>
          <w:b/>
          <w:sz w:val="20"/>
          <w:szCs w:val="20"/>
        </w:rPr>
        <w:t xml:space="preserve">     Derleme Nüshalarının Gönderileceği Kütüphaneler</w:t>
      </w:r>
      <w:r w:rsidRPr="00D76FCA">
        <w:rPr>
          <w:rFonts w:ascii="Arial" w:hAnsi="Arial" w:cs="Arial"/>
          <w:b/>
          <w:sz w:val="20"/>
          <w:szCs w:val="20"/>
        </w:rPr>
        <w:tab/>
      </w:r>
    </w:p>
    <w:p w:rsidR="00D76FCA" w:rsidRPr="00D76FCA" w:rsidRDefault="00D76FCA" w:rsidP="00D76FCA">
      <w:pPr>
        <w:spacing w:after="0"/>
        <w:jc w:val="both"/>
        <w:rPr>
          <w:rFonts w:ascii="Arial" w:hAnsi="Arial" w:cs="Arial"/>
          <w:sz w:val="20"/>
          <w:szCs w:val="20"/>
        </w:rPr>
      </w:pPr>
    </w:p>
    <w:p w:rsidR="00D76FCA" w:rsidRPr="00D76FCA" w:rsidRDefault="00D76FCA" w:rsidP="00D76FCA">
      <w:pPr>
        <w:spacing w:after="0"/>
        <w:jc w:val="both"/>
        <w:rPr>
          <w:rFonts w:ascii="Arial" w:hAnsi="Arial" w:cs="Arial"/>
          <w:sz w:val="20"/>
          <w:szCs w:val="20"/>
        </w:rPr>
      </w:pPr>
      <w:r w:rsidRPr="00D76FCA">
        <w:rPr>
          <w:rFonts w:ascii="Arial" w:hAnsi="Arial" w:cs="Arial"/>
          <w:sz w:val="20"/>
          <w:szCs w:val="20"/>
        </w:rPr>
        <w:t xml:space="preserve">     - Milli Kütüphane Başkanlığı: Kanun kapsamındaki bütün derleme materyal türlerinden birer nüsha almaktadır.</w:t>
      </w:r>
    </w:p>
    <w:p w:rsidR="00D76FCA" w:rsidRPr="00D76FCA" w:rsidRDefault="00D76FCA" w:rsidP="00D76FCA">
      <w:pPr>
        <w:spacing w:after="0"/>
        <w:jc w:val="both"/>
        <w:rPr>
          <w:rFonts w:ascii="Arial" w:hAnsi="Arial" w:cs="Arial"/>
          <w:sz w:val="20"/>
          <w:szCs w:val="20"/>
        </w:rPr>
      </w:pPr>
    </w:p>
    <w:p w:rsidR="00D76FCA" w:rsidRPr="00D76FCA" w:rsidRDefault="00D76FCA" w:rsidP="00D76FCA">
      <w:pPr>
        <w:spacing w:after="0"/>
        <w:jc w:val="both"/>
        <w:rPr>
          <w:rFonts w:ascii="Arial" w:hAnsi="Arial" w:cs="Arial"/>
          <w:bCs/>
          <w:sz w:val="20"/>
          <w:szCs w:val="20"/>
        </w:rPr>
      </w:pPr>
      <w:r w:rsidRPr="00D76FCA">
        <w:rPr>
          <w:rFonts w:ascii="Arial" w:hAnsi="Arial" w:cs="Arial"/>
          <w:sz w:val="20"/>
          <w:szCs w:val="20"/>
        </w:rPr>
        <w:t xml:space="preserve">     - Türkiye Büyük Millet Meclisi Kütüphane ve Arşiv Hizmetleri Başkanlığı: </w:t>
      </w:r>
      <w:r w:rsidRPr="00D76FCA">
        <w:rPr>
          <w:rFonts w:ascii="Arial" w:hAnsi="Arial" w:cs="Arial"/>
          <w:bCs/>
          <w:sz w:val="20"/>
          <w:szCs w:val="20"/>
        </w:rPr>
        <w:t>Kanunun 4 üncü maddesinin (a), (b) ve (g) ile 5 inci maddenin (b),</w:t>
      </w:r>
    </w:p>
    <w:p w:rsidR="00D76FCA" w:rsidRPr="00D76FCA" w:rsidRDefault="00D76FCA" w:rsidP="00D76FCA">
      <w:pPr>
        <w:spacing w:after="0"/>
        <w:jc w:val="both"/>
        <w:rPr>
          <w:rFonts w:ascii="Arial" w:hAnsi="Arial" w:cs="Arial"/>
          <w:bCs/>
          <w:sz w:val="20"/>
          <w:szCs w:val="20"/>
        </w:rPr>
      </w:pPr>
    </w:p>
    <w:p w:rsidR="00D76FCA" w:rsidRPr="00D76FCA" w:rsidRDefault="00D76FCA" w:rsidP="00D76FCA">
      <w:pPr>
        <w:spacing w:after="0"/>
        <w:jc w:val="both"/>
        <w:rPr>
          <w:rFonts w:ascii="Arial" w:hAnsi="Arial" w:cs="Arial"/>
          <w:bCs/>
          <w:sz w:val="20"/>
          <w:szCs w:val="20"/>
        </w:rPr>
      </w:pPr>
      <w:r w:rsidRPr="00D76FCA">
        <w:rPr>
          <w:rFonts w:ascii="Arial" w:hAnsi="Arial" w:cs="Arial"/>
          <w:bCs/>
          <w:sz w:val="20"/>
          <w:szCs w:val="20"/>
        </w:rPr>
        <w:t xml:space="preserve">      - İstanbul Beyazıt Devlet Kütüphanesi: Kanunun 4 üncü maddesinin (a), (b), (c), (ç), (d), (e), (f) ve (g) ile 5 inci maddenin (a) ve (b),</w:t>
      </w:r>
    </w:p>
    <w:p w:rsidR="00D76FCA" w:rsidRPr="00D76FCA" w:rsidRDefault="00D76FCA" w:rsidP="00D76FCA">
      <w:pPr>
        <w:spacing w:after="0"/>
        <w:jc w:val="both"/>
        <w:rPr>
          <w:rFonts w:ascii="Arial" w:hAnsi="Arial" w:cs="Arial"/>
          <w:bCs/>
          <w:sz w:val="20"/>
          <w:szCs w:val="20"/>
        </w:rPr>
      </w:pPr>
    </w:p>
    <w:p w:rsidR="00D76FCA" w:rsidRPr="00D76FCA" w:rsidRDefault="00D76FCA" w:rsidP="00D76FCA">
      <w:pPr>
        <w:spacing w:after="0"/>
        <w:jc w:val="both"/>
        <w:rPr>
          <w:rFonts w:ascii="Arial" w:hAnsi="Arial" w:cs="Arial"/>
          <w:bCs/>
          <w:sz w:val="20"/>
          <w:szCs w:val="20"/>
        </w:rPr>
      </w:pPr>
      <w:r w:rsidRPr="00D76FCA">
        <w:rPr>
          <w:rFonts w:ascii="Arial" w:hAnsi="Arial" w:cs="Arial"/>
          <w:bCs/>
          <w:sz w:val="20"/>
          <w:szCs w:val="20"/>
        </w:rPr>
        <w:t xml:space="preserve">      - İzmir Milli Kütüphane Vakfı Kütüphanesi: Kanunun 4 üncü maddesinin (a), (b) ve (g) ile 5 inci maddenin (b),</w:t>
      </w:r>
    </w:p>
    <w:p w:rsidR="00D76FCA" w:rsidRPr="00D76FCA" w:rsidRDefault="00D76FCA" w:rsidP="00D76FCA">
      <w:pPr>
        <w:spacing w:after="0"/>
        <w:jc w:val="both"/>
        <w:rPr>
          <w:rFonts w:ascii="Arial" w:hAnsi="Arial" w:cs="Arial"/>
          <w:bCs/>
          <w:sz w:val="20"/>
          <w:szCs w:val="20"/>
        </w:rPr>
      </w:pPr>
    </w:p>
    <w:p w:rsidR="00D76FCA" w:rsidRPr="00D76FCA" w:rsidRDefault="00D76FCA" w:rsidP="00D76FCA">
      <w:pPr>
        <w:spacing w:after="0"/>
        <w:jc w:val="both"/>
        <w:rPr>
          <w:rFonts w:ascii="Arial" w:hAnsi="Arial" w:cs="Arial"/>
          <w:bCs/>
          <w:sz w:val="20"/>
          <w:szCs w:val="20"/>
        </w:rPr>
      </w:pPr>
      <w:r w:rsidRPr="00D76FCA">
        <w:rPr>
          <w:rFonts w:ascii="Arial" w:hAnsi="Arial" w:cs="Arial"/>
          <w:bCs/>
          <w:sz w:val="20"/>
          <w:szCs w:val="20"/>
        </w:rPr>
        <w:t xml:space="preserve">      - İstanbul Üniversitesi Kütüphane ve Dokümantasyon Daire Başkanlığı: Kanunun 4 üncü maddesinin (a), (b) ve (g) ile 5 inci maddenin (b),</w:t>
      </w:r>
    </w:p>
    <w:p w:rsidR="00D76FCA" w:rsidRPr="00D76FCA" w:rsidRDefault="00D76FCA" w:rsidP="00D76FCA">
      <w:pPr>
        <w:spacing w:after="0"/>
        <w:jc w:val="both"/>
        <w:rPr>
          <w:rFonts w:ascii="Arial" w:hAnsi="Arial" w:cs="Arial"/>
          <w:bCs/>
          <w:sz w:val="20"/>
          <w:szCs w:val="20"/>
        </w:rPr>
      </w:pPr>
    </w:p>
    <w:p w:rsidR="00D76FCA" w:rsidRPr="00D76FCA" w:rsidRDefault="00D76FCA" w:rsidP="00D76FCA">
      <w:pPr>
        <w:spacing w:after="0"/>
        <w:jc w:val="both"/>
        <w:rPr>
          <w:rFonts w:ascii="Arial" w:hAnsi="Arial" w:cs="Arial"/>
          <w:bCs/>
          <w:sz w:val="20"/>
          <w:szCs w:val="20"/>
        </w:rPr>
      </w:pPr>
      <w:r w:rsidRPr="00D76FCA">
        <w:rPr>
          <w:rFonts w:ascii="Arial" w:hAnsi="Arial" w:cs="Arial"/>
          <w:bCs/>
          <w:sz w:val="20"/>
          <w:szCs w:val="20"/>
        </w:rPr>
        <w:t xml:space="preserve">      - Ankara Adnan </w:t>
      </w:r>
      <w:proofErr w:type="spellStart"/>
      <w:r w:rsidRPr="00D76FCA">
        <w:rPr>
          <w:rFonts w:ascii="Arial" w:hAnsi="Arial" w:cs="Arial"/>
          <w:bCs/>
          <w:sz w:val="20"/>
          <w:szCs w:val="20"/>
        </w:rPr>
        <w:t>Ötüken</w:t>
      </w:r>
      <w:proofErr w:type="spellEnd"/>
      <w:r w:rsidRPr="00D76FCA">
        <w:rPr>
          <w:rFonts w:ascii="Arial" w:hAnsi="Arial" w:cs="Arial"/>
          <w:bCs/>
          <w:sz w:val="20"/>
          <w:szCs w:val="20"/>
        </w:rPr>
        <w:t xml:space="preserve"> İl Halk Kütüphanesi: Derleme Kanununun 4 üncü maddesinin (a), (b) ve (g) ile 5 inci maddenin (b),</w:t>
      </w:r>
    </w:p>
    <w:p w:rsidR="00D76FCA" w:rsidRPr="00D76FCA" w:rsidRDefault="00D76FCA" w:rsidP="00D76FCA">
      <w:pPr>
        <w:spacing w:after="0"/>
        <w:jc w:val="both"/>
        <w:rPr>
          <w:rFonts w:ascii="Arial" w:hAnsi="Arial" w:cs="Arial"/>
          <w:bCs/>
          <w:sz w:val="20"/>
          <w:szCs w:val="20"/>
        </w:rPr>
      </w:pPr>
    </w:p>
    <w:p w:rsidR="00D76FCA" w:rsidRPr="00D76FCA" w:rsidRDefault="00D76FCA" w:rsidP="00D76FCA">
      <w:pPr>
        <w:spacing w:after="0"/>
        <w:jc w:val="both"/>
        <w:rPr>
          <w:rFonts w:ascii="Arial" w:hAnsi="Arial" w:cs="Arial"/>
          <w:sz w:val="20"/>
          <w:szCs w:val="20"/>
        </w:rPr>
      </w:pPr>
      <w:r w:rsidRPr="00D76FCA">
        <w:rPr>
          <w:rFonts w:ascii="Arial" w:hAnsi="Arial" w:cs="Arial"/>
          <w:bCs/>
          <w:sz w:val="20"/>
          <w:szCs w:val="20"/>
        </w:rPr>
        <w:t xml:space="preserve">      </w:t>
      </w:r>
      <w:proofErr w:type="gramStart"/>
      <w:r w:rsidRPr="00D76FCA">
        <w:rPr>
          <w:rFonts w:ascii="Arial" w:hAnsi="Arial" w:cs="Arial"/>
          <w:bCs/>
          <w:sz w:val="20"/>
          <w:szCs w:val="20"/>
        </w:rPr>
        <w:t>bentlerindeki</w:t>
      </w:r>
      <w:proofErr w:type="gramEnd"/>
      <w:r w:rsidRPr="00D76FCA">
        <w:rPr>
          <w:rFonts w:ascii="Arial" w:hAnsi="Arial" w:cs="Arial"/>
          <w:bCs/>
          <w:sz w:val="20"/>
          <w:szCs w:val="20"/>
        </w:rPr>
        <w:t xml:space="preserve"> materyal türlerini birer nüsha derler.</w:t>
      </w:r>
    </w:p>
    <w:p w:rsidR="00EE53B6" w:rsidRPr="00D76FCA" w:rsidRDefault="00EE53B6" w:rsidP="00D76FCA">
      <w:pPr>
        <w:spacing w:after="0"/>
        <w:rPr>
          <w:rFonts w:ascii="Times New Roman" w:hAnsi="Times New Roman" w:cs="Times New Roman"/>
        </w:rPr>
      </w:pPr>
    </w:p>
    <w:sectPr w:rsidR="00EE53B6" w:rsidRPr="00D76FCA" w:rsidSect="00D76FC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drawingGridHorizontalSpacing w:val="110"/>
  <w:displayHorizontalDrawingGridEvery w:val="2"/>
  <w:characterSpacingControl w:val="doNotCompress"/>
  <w:compat/>
  <w:rsids>
    <w:rsidRoot w:val="00D76FCA"/>
    <w:rsid w:val="007567DF"/>
    <w:rsid w:val="00C54B78"/>
    <w:rsid w:val="00D76FCA"/>
    <w:rsid w:val="00EE53B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3B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baslk"/>
    <w:basedOn w:val="Normal"/>
    <w:rsid w:val="00D76FC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D76FC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D76FCA"/>
  </w:style>
</w:styles>
</file>

<file path=word/webSettings.xml><?xml version="1.0" encoding="utf-8"?>
<w:webSettings xmlns:r="http://schemas.openxmlformats.org/officeDocument/2006/relationships" xmlns:w="http://schemas.openxmlformats.org/wordprocessingml/2006/main">
  <w:divs>
    <w:div w:id="63094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2572</Words>
  <Characters>14665</Characters>
  <Application>Microsoft Office Word</Application>
  <DocSecurity>0</DocSecurity>
  <Lines>122</Lines>
  <Paragraphs>34</Paragraphs>
  <ScaleCrop>false</ScaleCrop>
  <Company/>
  <LinksUpToDate>false</LinksUpToDate>
  <CharactersWithSpaces>17203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dc:creator>
  <cp:lastModifiedBy>Abdullah</cp:lastModifiedBy>
  <cp:revision>1</cp:revision>
  <dcterms:created xsi:type="dcterms:W3CDTF">2014-03-10T13:05:00Z</dcterms:created>
  <dcterms:modified xsi:type="dcterms:W3CDTF">2014-03-10T13:16:00Z</dcterms:modified>
</cp:coreProperties>
</file>